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E87" w:rsidRDefault="00541E87" w:rsidP="0095048F">
      <w:pPr>
        <w:autoSpaceDE w:val="0"/>
        <w:autoSpaceDN w:val="0"/>
        <w:adjustRightInd w:val="0"/>
        <w:spacing w:after="0" w:line="240" w:lineRule="auto"/>
        <w:ind w:right="201"/>
        <w:jc w:val="center"/>
        <w:rPr>
          <w:rFonts w:ascii="Times New Roman CYR" w:hAnsi="Times New Roman CYR" w:cs="Times New Roman CYR"/>
          <w:i/>
          <w:iCs/>
          <w:caps/>
          <w:lang w:val="ru-RU"/>
        </w:rPr>
      </w:pPr>
      <w:r>
        <w:rPr>
          <w:rFonts w:ascii="Times New Roman CYR" w:hAnsi="Times New Roman CYR" w:cs="Times New Roman CYR"/>
          <w:b/>
          <w:bCs/>
          <w:caps/>
          <w:sz w:val="28"/>
          <w:szCs w:val="28"/>
          <w:lang w:val="ru-RU"/>
        </w:rPr>
        <w:t>Министерство образования Республики Беларусь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ind w:right="201"/>
        <w:jc w:val="center"/>
        <w:rPr>
          <w:rFonts w:ascii="Times New Roman" w:hAnsi="Times New Roman"/>
          <w:i/>
          <w:iCs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ind w:right="201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Учебно-методическое объединение по образованию в области транспорта и транспортной деятельности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lang w:val="ru-RU"/>
        </w:rPr>
      </w:pPr>
    </w:p>
    <w:p w:rsidR="00541E87" w:rsidRPr="0095048F" w:rsidRDefault="00541E87" w:rsidP="0095048F">
      <w:pPr>
        <w:spacing w:after="0" w:line="288" w:lineRule="auto"/>
        <w:ind w:left="3540" w:firstLine="708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95048F">
        <w:rPr>
          <w:rFonts w:ascii="Times New Roman" w:hAnsi="Times New Roman"/>
          <w:b/>
          <w:sz w:val="24"/>
          <w:szCs w:val="24"/>
          <w:lang w:val="ru-RU" w:eastAsia="ru-RU"/>
        </w:rPr>
        <w:t>УТВЕРЖДАЮ</w:t>
      </w:r>
    </w:p>
    <w:p w:rsidR="00541E87" w:rsidRDefault="00541E87" w:rsidP="0095048F">
      <w:pPr>
        <w:spacing w:after="0" w:line="288" w:lineRule="auto"/>
        <w:ind w:left="4248"/>
        <w:rPr>
          <w:rFonts w:ascii="Times New Roman" w:hAnsi="Times New Roman"/>
          <w:sz w:val="24"/>
          <w:szCs w:val="24"/>
          <w:lang w:val="ru-RU" w:eastAsia="ru-RU"/>
        </w:rPr>
      </w:pPr>
      <w:r w:rsidRPr="0095048F">
        <w:rPr>
          <w:rFonts w:ascii="Times New Roman" w:hAnsi="Times New Roman"/>
          <w:sz w:val="24"/>
          <w:szCs w:val="24"/>
          <w:lang w:val="ru-RU" w:eastAsia="ru-RU"/>
        </w:rPr>
        <w:t xml:space="preserve">Первый заместитель Министра </w:t>
      </w:r>
      <w:r>
        <w:rPr>
          <w:rFonts w:ascii="Times New Roman" w:hAnsi="Times New Roman"/>
          <w:sz w:val="24"/>
          <w:szCs w:val="24"/>
          <w:lang w:val="ru-RU" w:eastAsia="ru-RU"/>
        </w:rPr>
        <w:t>образования Республики Беларусь</w:t>
      </w:r>
    </w:p>
    <w:p w:rsidR="00541E87" w:rsidRDefault="00541E87" w:rsidP="0095048F">
      <w:pPr>
        <w:spacing w:after="0" w:line="288" w:lineRule="auto"/>
        <w:ind w:left="4248"/>
        <w:rPr>
          <w:rFonts w:ascii="Times New Roman" w:hAnsi="Times New Roman"/>
          <w:sz w:val="26"/>
          <w:szCs w:val="26"/>
          <w:lang w:val="ru-RU" w:eastAsia="ru-RU"/>
        </w:rPr>
      </w:pPr>
      <w:r w:rsidRPr="0095048F">
        <w:rPr>
          <w:rFonts w:ascii="Times New Roman" w:hAnsi="Times New Roman"/>
          <w:sz w:val="28"/>
          <w:szCs w:val="28"/>
          <w:lang w:val="ru-RU" w:eastAsia="ru-RU"/>
        </w:rPr>
        <w:t>________________</w:t>
      </w:r>
      <w:r>
        <w:rPr>
          <w:rFonts w:ascii="Times New Roman" w:hAnsi="Times New Roman"/>
          <w:sz w:val="26"/>
          <w:szCs w:val="26"/>
          <w:lang w:val="ru-RU" w:eastAsia="ru-RU"/>
        </w:rPr>
        <w:t>В.А.</w:t>
      </w:r>
      <w:r w:rsidRPr="0095048F">
        <w:rPr>
          <w:rFonts w:ascii="Times New Roman" w:hAnsi="Times New Roman"/>
          <w:sz w:val="26"/>
          <w:szCs w:val="26"/>
          <w:lang w:val="ru-RU" w:eastAsia="ru-RU"/>
        </w:rPr>
        <w:t>Богуш</w:t>
      </w:r>
    </w:p>
    <w:p w:rsidR="00541E87" w:rsidRPr="0095048F" w:rsidRDefault="00541E87" w:rsidP="0095048F">
      <w:pPr>
        <w:spacing w:after="0" w:line="288" w:lineRule="auto"/>
        <w:ind w:left="4248"/>
        <w:rPr>
          <w:rFonts w:ascii="Times New Roman" w:hAnsi="Times New Roman"/>
          <w:sz w:val="24"/>
          <w:szCs w:val="24"/>
          <w:lang w:val="ru-RU" w:eastAsia="ru-RU"/>
        </w:rPr>
      </w:pPr>
      <w:r w:rsidRPr="0095048F">
        <w:rPr>
          <w:rFonts w:ascii="Times New Roman" w:hAnsi="Times New Roman"/>
          <w:sz w:val="28"/>
          <w:szCs w:val="28"/>
          <w:lang w:val="ru-RU" w:eastAsia="ru-RU"/>
        </w:rPr>
        <w:t>_________________</w:t>
      </w:r>
    </w:p>
    <w:p w:rsidR="00541E87" w:rsidRPr="0095048F" w:rsidRDefault="00541E87" w:rsidP="0095048F">
      <w:pPr>
        <w:spacing w:after="0" w:line="288" w:lineRule="auto"/>
        <w:ind w:left="4248"/>
        <w:rPr>
          <w:rFonts w:ascii="Times New Roman" w:hAnsi="Times New Roman"/>
          <w:sz w:val="28"/>
          <w:szCs w:val="28"/>
          <w:lang w:val="ru-RU" w:eastAsia="ru-RU"/>
        </w:rPr>
      </w:pPr>
      <w:r w:rsidRPr="0095048F">
        <w:rPr>
          <w:rFonts w:ascii="Times New Roman" w:hAnsi="Times New Roman"/>
          <w:sz w:val="24"/>
          <w:szCs w:val="24"/>
          <w:lang w:val="ru-RU" w:eastAsia="ru-RU"/>
        </w:rPr>
        <w:t>Регистрационный</w:t>
      </w:r>
      <w:r w:rsidRPr="0095048F">
        <w:rPr>
          <w:rFonts w:ascii="Times New Roman" w:hAnsi="Times New Roman"/>
          <w:sz w:val="28"/>
          <w:szCs w:val="28"/>
          <w:lang w:val="ru-RU" w:eastAsia="ru-RU"/>
        </w:rPr>
        <w:t xml:space="preserve"> № ТД-______________</w:t>
      </w:r>
      <w:r w:rsidR="00433891">
        <w:rPr>
          <w:rFonts w:ascii="Times New Roman" w:hAnsi="Times New Roman"/>
          <w:sz w:val="28"/>
          <w:szCs w:val="28"/>
          <w:lang w:val="ru-RU" w:eastAsia="ru-RU"/>
        </w:rPr>
        <w:t>тип.</w:t>
      </w:r>
    </w:p>
    <w:p w:rsidR="000A4C5F" w:rsidRDefault="000A4C5F" w:rsidP="0095048F">
      <w:pPr>
        <w:keepNext/>
        <w:autoSpaceDE w:val="0"/>
        <w:autoSpaceDN w:val="0"/>
        <w:adjustRightInd w:val="0"/>
        <w:spacing w:after="0" w:line="288" w:lineRule="atLeast"/>
        <w:ind w:right="201"/>
        <w:jc w:val="center"/>
        <w:rPr>
          <w:rFonts w:ascii="Times New Roman CYR" w:hAnsi="Times New Roman CYR" w:cs="Times New Roman CYR"/>
          <w:b/>
          <w:bCs/>
          <w:sz w:val="34"/>
          <w:szCs w:val="34"/>
          <w:lang w:val="ru-RU"/>
        </w:rPr>
      </w:pPr>
    </w:p>
    <w:p w:rsidR="00541E87" w:rsidRPr="00C44C96" w:rsidRDefault="00345099" w:rsidP="0095048F">
      <w:pPr>
        <w:keepNext/>
        <w:autoSpaceDE w:val="0"/>
        <w:autoSpaceDN w:val="0"/>
        <w:adjustRightInd w:val="0"/>
        <w:spacing w:after="0" w:line="288" w:lineRule="atLeast"/>
        <w:ind w:right="201"/>
        <w:jc w:val="center"/>
        <w:rPr>
          <w:rFonts w:ascii="Times New Roman CYR" w:hAnsi="Times New Roman CYR" w:cs="Times New Roman CYR"/>
          <w:b/>
          <w:bCs/>
          <w:sz w:val="34"/>
          <w:szCs w:val="34"/>
          <w:lang w:val="ru-RU"/>
        </w:rPr>
      </w:pPr>
      <w:r w:rsidRPr="00345099">
        <w:rPr>
          <w:rFonts w:ascii="Times New Roman CYR" w:hAnsi="Times New Roman CYR" w:cs="Times New Roman CYR"/>
          <w:b/>
          <w:bCs/>
          <w:sz w:val="34"/>
          <w:szCs w:val="34"/>
          <w:lang w:val="ru-RU"/>
        </w:rPr>
        <w:t>ПРОЕКТИРОВАНИЕ ОРГАНИЗАЦИЙ АВТОМОБИЛЬНОГО ТРАНСПОРТА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Типовая учебная программа по учебной дисциплине</w:t>
      </w:r>
    </w:p>
    <w:p w:rsidR="00541E87" w:rsidRDefault="00DC444D" w:rsidP="009504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для специальности</w:t>
      </w:r>
    </w:p>
    <w:p w:rsidR="008A6AFC" w:rsidRDefault="00541E87" w:rsidP="00DC44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 w:rsidRPr="0095048F">
        <w:rPr>
          <w:rFonts w:ascii="Times New Roman" w:hAnsi="Times New Roman"/>
          <w:b/>
          <w:bCs/>
          <w:sz w:val="28"/>
          <w:szCs w:val="28"/>
          <w:lang w:val="ru-RU"/>
        </w:rPr>
        <w:t xml:space="preserve">1-37 01 06 </w:t>
      </w: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Техническая эксплуатация автомобилей (по направлениям)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sz w:val="24"/>
          <w:szCs w:val="24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ind w:left="4253" w:right="-1598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828" w:type="dxa"/>
        <w:tblLayout w:type="fixed"/>
        <w:tblLook w:val="0000"/>
      </w:tblPr>
      <w:tblGrid>
        <w:gridCol w:w="4536"/>
        <w:gridCol w:w="5292"/>
      </w:tblGrid>
      <w:tr w:rsidR="00541E87" w:rsidRPr="00480C2B" w:rsidTr="002C52E3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right="-1598"/>
              <w:rPr>
                <w:rFonts w:cs="Calibri"/>
                <w:lang w:val="en-US"/>
              </w:rPr>
            </w:pPr>
            <w:r w:rsidRPr="00480C2B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СОГЛАСОВАНО</w:t>
            </w:r>
          </w:p>
        </w:tc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 w:rsidP="00CB1637">
            <w:pPr>
              <w:autoSpaceDE w:val="0"/>
              <w:autoSpaceDN w:val="0"/>
              <w:adjustRightInd w:val="0"/>
              <w:spacing w:after="0" w:line="240" w:lineRule="auto"/>
              <w:ind w:left="504" w:right="-1598"/>
              <w:rPr>
                <w:rFonts w:cs="Calibri"/>
                <w:lang w:val="en-US"/>
              </w:rPr>
            </w:pPr>
            <w:r w:rsidRPr="00480C2B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СОГЛАСОВАНО</w:t>
            </w:r>
          </w:p>
        </w:tc>
      </w:tr>
      <w:tr w:rsidR="00541E87" w:rsidRPr="00480C2B" w:rsidTr="002C52E3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>
            <w:pPr>
              <w:autoSpaceDE w:val="0"/>
              <w:autoSpaceDN w:val="0"/>
              <w:adjustRightInd w:val="0"/>
              <w:spacing w:before="120" w:after="0" w:line="240" w:lineRule="auto"/>
              <w:ind w:right="-1598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Председатель Учебно-методического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 xml:space="preserve">объединения по образованию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>в области транспорта и транспортной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>деятельности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</w:r>
            <w:r w:rsidRPr="00480C2B">
              <w:rPr>
                <w:rFonts w:ascii="Times New Roman" w:hAnsi="Times New Roman"/>
                <w:sz w:val="24"/>
                <w:szCs w:val="24"/>
                <w:lang w:val="ru-RU"/>
              </w:rPr>
              <w:t>__________________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О.С.Руктешель</w:t>
            </w:r>
          </w:p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right="-1598"/>
              <w:rPr>
                <w:rFonts w:cs="Calibri"/>
                <w:lang w:val="en-US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</w:t>
            </w:r>
          </w:p>
        </w:tc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 w:rsidP="00CB1637">
            <w:pPr>
              <w:autoSpaceDE w:val="0"/>
              <w:autoSpaceDN w:val="0"/>
              <w:adjustRightInd w:val="0"/>
              <w:spacing w:before="120" w:after="0" w:line="240" w:lineRule="auto"/>
              <w:ind w:left="504" w:right="-1598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Начальник </w:t>
            </w:r>
            <w:r w:rsidR="00C53A3E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Главного у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правления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</w:r>
            <w:r w:rsidR="00C53A3E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профессионального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 образования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 xml:space="preserve">Министерства образования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 xml:space="preserve">Республики Беларусь </w:t>
            </w:r>
          </w:p>
          <w:p w:rsidR="00541E87" w:rsidRPr="00480C2B" w:rsidRDefault="00541E87" w:rsidP="00CB1637">
            <w:pPr>
              <w:autoSpaceDE w:val="0"/>
              <w:autoSpaceDN w:val="0"/>
              <w:adjustRightInd w:val="0"/>
              <w:spacing w:before="120" w:after="0" w:line="240" w:lineRule="auto"/>
              <w:ind w:left="504" w:right="-1598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__________________ </w:t>
            </w:r>
            <w:r w:rsidR="00040D25" w:rsidRPr="00040D25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С.А.Касперович</w:t>
            </w:r>
          </w:p>
          <w:p w:rsidR="00541E87" w:rsidRPr="00480C2B" w:rsidRDefault="00541E87" w:rsidP="00CB1637">
            <w:pPr>
              <w:autoSpaceDE w:val="0"/>
              <w:autoSpaceDN w:val="0"/>
              <w:adjustRightInd w:val="0"/>
              <w:spacing w:after="0" w:line="240" w:lineRule="auto"/>
              <w:ind w:left="504" w:right="-159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_______________________________</w:t>
            </w:r>
          </w:p>
          <w:p w:rsidR="00541E87" w:rsidRPr="00480C2B" w:rsidRDefault="00541E87" w:rsidP="00CB1637">
            <w:pPr>
              <w:autoSpaceDE w:val="0"/>
              <w:autoSpaceDN w:val="0"/>
              <w:adjustRightInd w:val="0"/>
              <w:spacing w:after="0" w:line="240" w:lineRule="auto"/>
              <w:ind w:left="504" w:right="-1598"/>
              <w:rPr>
                <w:rFonts w:cs="Calibri"/>
                <w:lang w:val="en-US"/>
              </w:rPr>
            </w:pPr>
          </w:p>
        </w:tc>
      </w:tr>
      <w:tr w:rsidR="00541E87" w:rsidRPr="00480C2B" w:rsidTr="002C52E3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right="-1598"/>
              <w:rPr>
                <w:rFonts w:cs="Calibri"/>
                <w:lang w:val="en-US"/>
              </w:rPr>
            </w:pPr>
          </w:p>
        </w:tc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 w:rsidP="00CB1637">
            <w:pPr>
              <w:autoSpaceDE w:val="0"/>
              <w:autoSpaceDN w:val="0"/>
              <w:adjustRightInd w:val="0"/>
              <w:spacing w:after="0" w:line="240" w:lineRule="auto"/>
              <w:ind w:left="504" w:right="-1598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80C2B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СОГЛАСОВАНО</w:t>
            </w:r>
          </w:p>
          <w:p w:rsidR="00541E87" w:rsidRPr="00480C2B" w:rsidRDefault="00541E87" w:rsidP="00CB1637">
            <w:pPr>
              <w:autoSpaceDE w:val="0"/>
              <w:autoSpaceDN w:val="0"/>
              <w:adjustRightInd w:val="0"/>
              <w:spacing w:after="0" w:line="240" w:lineRule="auto"/>
              <w:ind w:left="504" w:right="-159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Проректор по научно-методической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 xml:space="preserve">работе Государственного учреждения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  <w:t>образования</w:t>
            </w:r>
            <w:r w:rsidR="0055590C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 </w:t>
            </w:r>
            <w:r w:rsidRPr="00480C2B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Республиканский институт</w:t>
            </w:r>
            <w:r w:rsidR="00DC444D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br/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высшей школы</w:t>
            </w:r>
            <w:r w:rsidRPr="00480C2B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541E87" w:rsidRPr="00480C2B" w:rsidRDefault="00541E87" w:rsidP="00CB1637">
            <w:pPr>
              <w:autoSpaceDE w:val="0"/>
              <w:autoSpaceDN w:val="0"/>
              <w:adjustRightInd w:val="0"/>
              <w:spacing w:before="120" w:after="0" w:line="240" w:lineRule="auto"/>
              <w:ind w:left="504" w:right="-1598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__________________ </w:t>
            </w: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И.В. Титович</w:t>
            </w:r>
          </w:p>
          <w:p w:rsidR="00541E87" w:rsidRPr="00480C2B" w:rsidRDefault="00541E87" w:rsidP="00CB1637">
            <w:pPr>
              <w:autoSpaceDE w:val="0"/>
              <w:autoSpaceDN w:val="0"/>
              <w:adjustRightInd w:val="0"/>
              <w:spacing w:after="0" w:line="240" w:lineRule="auto"/>
              <w:ind w:left="504" w:right="-159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______________________________</w:t>
            </w:r>
          </w:p>
          <w:p w:rsidR="00541E87" w:rsidRPr="00480C2B" w:rsidRDefault="00541E87" w:rsidP="00CB1637">
            <w:pPr>
              <w:autoSpaceDE w:val="0"/>
              <w:autoSpaceDN w:val="0"/>
              <w:adjustRightInd w:val="0"/>
              <w:spacing w:after="0" w:line="240" w:lineRule="auto"/>
              <w:ind w:left="504" w:right="-1598"/>
              <w:rPr>
                <w:rFonts w:cs="Calibri"/>
                <w:lang w:val="en-US"/>
              </w:rPr>
            </w:pPr>
          </w:p>
        </w:tc>
      </w:tr>
      <w:tr w:rsidR="00541E87" w:rsidRPr="00480C2B" w:rsidTr="002C52E3">
        <w:trPr>
          <w:trHeight w:val="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>
            <w:pPr>
              <w:autoSpaceDE w:val="0"/>
              <w:autoSpaceDN w:val="0"/>
              <w:adjustRightInd w:val="0"/>
              <w:spacing w:after="0" w:line="240" w:lineRule="auto"/>
              <w:ind w:right="-1598"/>
              <w:rPr>
                <w:rFonts w:cs="Calibri"/>
                <w:lang w:val="en-US"/>
              </w:rPr>
            </w:pPr>
          </w:p>
        </w:tc>
        <w:tc>
          <w:tcPr>
            <w:tcW w:w="5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41E87" w:rsidRPr="00480C2B" w:rsidRDefault="00541E87" w:rsidP="00CB1637">
            <w:pPr>
              <w:autoSpaceDE w:val="0"/>
              <w:autoSpaceDN w:val="0"/>
              <w:adjustRightInd w:val="0"/>
              <w:spacing w:after="0" w:line="240" w:lineRule="auto"/>
              <w:ind w:left="504" w:right="-1598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480C2B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Эксперт-нормоконтролер</w:t>
            </w:r>
          </w:p>
          <w:p w:rsidR="00541E87" w:rsidRPr="00480C2B" w:rsidRDefault="00541E87" w:rsidP="00CB1637">
            <w:pPr>
              <w:autoSpaceDE w:val="0"/>
              <w:autoSpaceDN w:val="0"/>
              <w:adjustRightInd w:val="0"/>
              <w:spacing w:before="120" w:after="0" w:line="240" w:lineRule="auto"/>
              <w:ind w:left="504" w:right="-159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______________________________</w:t>
            </w:r>
          </w:p>
          <w:p w:rsidR="00541E87" w:rsidRPr="00480C2B" w:rsidRDefault="00541E87" w:rsidP="00CB1637">
            <w:pPr>
              <w:autoSpaceDE w:val="0"/>
              <w:autoSpaceDN w:val="0"/>
              <w:adjustRightInd w:val="0"/>
              <w:spacing w:after="0" w:line="240" w:lineRule="auto"/>
              <w:ind w:left="504" w:right="-159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0C2B">
              <w:rPr>
                <w:rFonts w:ascii="Times New Roman" w:hAnsi="Times New Roman"/>
                <w:sz w:val="24"/>
                <w:szCs w:val="24"/>
                <w:lang w:val="en-US"/>
              </w:rPr>
              <w:t>______________________________</w:t>
            </w:r>
          </w:p>
          <w:p w:rsidR="00541E87" w:rsidRPr="00480C2B" w:rsidRDefault="00541E87" w:rsidP="00CB1637">
            <w:pPr>
              <w:autoSpaceDE w:val="0"/>
              <w:autoSpaceDN w:val="0"/>
              <w:adjustRightInd w:val="0"/>
              <w:spacing w:after="0" w:line="240" w:lineRule="auto"/>
              <w:ind w:left="504" w:right="-1598"/>
              <w:rPr>
                <w:rFonts w:cs="Calibri"/>
                <w:lang w:val="en-US"/>
              </w:rPr>
            </w:pPr>
          </w:p>
        </w:tc>
      </w:tr>
    </w:tbl>
    <w:p w:rsidR="00541E87" w:rsidRDefault="00541E87" w:rsidP="0095048F">
      <w:pPr>
        <w:autoSpaceDE w:val="0"/>
        <w:autoSpaceDN w:val="0"/>
        <w:adjustRightInd w:val="0"/>
        <w:spacing w:after="0" w:line="240" w:lineRule="auto"/>
        <w:ind w:right="21"/>
        <w:jc w:val="center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>Минск 201</w:t>
      </w:r>
      <w:r w:rsidR="002C52E3">
        <w:rPr>
          <w:rFonts w:ascii="Times New Roman CYR" w:hAnsi="Times New Roman CYR" w:cs="Times New Roman CYR"/>
          <w:sz w:val="28"/>
          <w:szCs w:val="28"/>
          <w:lang w:val="ru-RU"/>
        </w:rPr>
        <w:t>7</w:t>
      </w: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lang w:val="ru-RU"/>
        </w:rPr>
      </w:pPr>
      <w:r w:rsidRPr="00BB4D63">
        <w:rPr>
          <w:rFonts w:ascii="Times New Roman" w:hAnsi="Times New Roman"/>
          <w:sz w:val="20"/>
          <w:szCs w:val="20"/>
          <w:lang w:val="ru-RU"/>
        </w:rPr>
        <w:br w:type="page"/>
      </w:r>
      <w:r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lastRenderedPageBreak/>
        <w:t>СОСТАВИТЕЛ</w:t>
      </w:r>
      <w:r w:rsidR="00F441E5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>И</w:t>
      </w: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>:</w:t>
      </w:r>
    </w:p>
    <w:p w:rsidR="00541E87" w:rsidRDefault="002C52E3" w:rsidP="007A61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П</w:t>
      </w:r>
      <w:r w:rsidR="00541E87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.</w:t>
      </w: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В</w:t>
      </w:r>
      <w:r w:rsidR="00541E87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.</w:t>
      </w:r>
      <w:r w:rsidR="00781212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Иванис</w:t>
      </w:r>
      <w:r w:rsidR="00541E87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,</w:t>
      </w:r>
      <w:r w:rsidR="00541E87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старший преподаватель</w:t>
      </w:r>
      <w:r w:rsidR="00541E87">
        <w:rPr>
          <w:rFonts w:ascii="Times New Roman CYR" w:hAnsi="Times New Roman CYR" w:cs="Times New Roman CYR"/>
          <w:sz w:val="28"/>
          <w:szCs w:val="28"/>
          <w:lang w:val="ru-RU"/>
        </w:rPr>
        <w:t xml:space="preserve"> кафедры </w:t>
      </w:r>
      <w:r w:rsidR="00541E87" w:rsidRPr="0095048F">
        <w:rPr>
          <w:rFonts w:ascii="Times New Roman" w:hAnsi="Times New Roman"/>
          <w:sz w:val="28"/>
          <w:szCs w:val="28"/>
          <w:lang w:val="ru-RU"/>
        </w:rPr>
        <w:t>«</w:t>
      </w:r>
      <w:r w:rsidR="00541E87">
        <w:rPr>
          <w:rFonts w:ascii="Times New Roman CYR" w:hAnsi="Times New Roman CYR" w:cs="Times New Roman CYR"/>
          <w:sz w:val="28"/>
          <w:szCs w:val="28"/>
          <w:lang w:val="ru-RU"/>
        </w:rPr>
        <w:t>Техническая эксплуатация автомобилей</w:t>
      </w:r>
      <w:r w:rsidR="00541E87" w:rsidRPr="0095048F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541E87">
        <w:rPr>
          <w:rFonts w:ascii="Times New Roman CYR" w:hAnsi="Times New Roman CYR" w:cs="Times New Roman CYR"/>
          <w:sz w:val="28"/>
          <w:szCs w:val="28"/>
          <w:lang w:val="ru-RU"/>
        </w:rPr>
        <w:t>Белорусского национального технического университета</w:t>
      </w:r>
      <w:r w:rsidR="005E2BF9">
        <w:rPr>
          <w:rFonts w:ascii="Times New Roman CYR" w:hAnsi="Times New Roman CYR" w:cs="Times New Roman CYR"/>
          <w:sz w:val="28"/>
          <w:szCs w:val="28"/>
          <w:lang w:val="ru-RU"/>
        </w:rPr>
        <w:t>;</w:t>
      </w:r>
    </w:p>
    <w:p w:rsidR="005E2BF9" w:rsidRDefault="005E2BF9" w:rsidP="007A61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 w:rsidRPr="005E2BF9">
        <w:rPr>
          <w:rFonts w:ascii="Times New Roman CYR" w:hAnsi="Times New Roman CYR" w:cs="Times New Roman CYR"/>
          <w:b/>
          <w:sz w:val="28"/>
          <w:szCs w:val="28"/>
          <w:lang w:val="ru-RU"/>
        </w:rPr>
        <w:t>Е.Л. Савич,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профессор кафедры «Техническая эксплуатация автомобилей» Белорусского национального технического университета, кандидат технических наук, профессор.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РЕЦЕНЗЕНТЫ:</w:t>
      </w:r>
    </w:p>
    <w:p w:rsidR="002D288B" w:rsidRPr="00CC3C8A" w:rsidRDefault="002D288B" w:rsidP="008C05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ru-RU"/>
        </w:rPr>
      </w:pPr>
      <w:r w:rsidRPr="002D288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Кафедра «</w:t>
      </w:r>
      <w:r w:rsidR="00345660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Технологии и организация технического сервиса</w:t>
      </w:r>
      <w:r w:rsidRPr="002D288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» </w:t>
      </w:r>
      <w:r w:rsidRPr="00CC3C8A">
        <w:rPr>
          <w:rFonts w:ascii="Times New Roman CYR" w:hAnsi="Times New Roman CYR" w:cs="Times New Roman CYR"/>
          <w:bCs/>
          <w:sz w:val="28"/>
          <w:szCs w:val="28"/>
          <w:lang w:val="ru-RU"/>
        </w:rPr>
        <w:t>Учреждения образования «Белорусский государственный</w:t>
      </w:r>
      <w:r w:rsidR="0055590C">
        <w:rPr>
          <w:rFonts w:ascii="Times New Roman CYR" w:hAnsi="Times New Roman CYR" w:cs="Times New Roman CYR"/>
          <w:bCs/>
          <w:sz w:val="28"/>
          <w:szCs w:val="28"/>
          <w:lang w:val="ru-RU"/>
        </w:rPr>
        <w:t xml:space="preserve"> </w:t>
      </w:r>
      <w:r w:rsidRPr="00CC3C8A">
        <w:rPr>
          <w:rFonts w:ascii="Times New Roman CYR" w:hAnsi="Times New Roman CYR" w:cs="Times New Roman CYR"/>
          <w:bCs/>
          <w:sz w:val="28"/>
          <w:szCs w:val="28"/>
          <w:lang w:val="ru-RU"/>
        </w:rPr>
        <w:t>аграрный технический университет»</w:t>
      </w:r>
      <w:r w:rsidR="0055590C">
        <w:rPr>
          <w:rFonts w:ascii="Times New Roman CYR" w:hAnsi="Times New Roman CYR" w:cs="Times New Roman CYR"/>
          <w:bCs/>
          <w:sz w:val="28"/>
          <w:szCs w:val="28"/>
          <w:lang w:val="ru-RU"/>
        </w:rPr>
        <w:t xml:space="preserve"> </w:t>
      </w:r>
      <w:r w:rsidRPr="00CC3C8A">
        <w:rPr>
          <w:rFonts w:ascii="Times New Roman CYR" w:hAnsi="Times New Roman CYR" w:cs="Times New Roman CYR"/>
          <w:bCs/>
          <w:sz w:val="28"/>
          <w:szCs w:val="28"/>
          <w:lang w:val="ru-RU"/>
        </w:rPr>
        <w:t xml:space="preserve">(протокол № </w:t>
      </w:r>
      <w:r w:rsidR="00345660">
        <w:rPr>
          <w:rFonts w:ascii="Times New Roman CYR" w:hAnsi="Times New Roman CYR" w:cs="Times New Roman CYR"/>
          <w:bCs/>
          <w:sz w:val="28"/>
          <w:szCs w:val="28"/>
          <w:lang w:val="ru-RU"/>
        </w:rPr>
        <w:t xml:space="preserve">20  </w:t>
      </w:r>
      <w:r w:rsidRPr="00CC3C8A">
        <w:rPr>
          <w:rFonts w:ascii="Times New Roman CYR" w:hAnsi="Times New Roman CYR" w:cs="Times New Roman CYR"/>
          <w:bCs/>
          <w:sz w:val="28"/>
          <w:szCs w:val="28"/>
          <w:lang w:val="ru-RU"/>
        </w:rPr>
        <w:t xml:space="preserve">от </w:t>
      </w:r>
      <w:r w:rsidR="00345660">
        <w:rPr>
          <w:rFonts w:ascii="Times New Roman CYR" w:hAnsi="Times New Roman CYR" w:cs="Times New Roman CYR"/>
          <w:bCs/>
          <w:sz w:val="28"/>
          <w:szCs w:val="28"/>
          <w:lang w:val="ru-RU"/>
        </w:rPr>
        <w:t>22</w:t>
      </w:r>
      <w:r w:rsidR="00040D25">
        <w:rPr>
          <w:rFonts w:ascii="Times New Roman CYR" w:hAnsi="Times New Roman CYR" w:cs="Times New Roman CYR"/>
          <w:bCs/>
          <w:sz w:val="28"/>
          <w:szCs w:val="28"/>
          <w:lang w:val="ru-RU"/>
        </w:rPr>
        <w:t>.</w:t>
      </w:r>
      <w:r w:rsidR="00345660">
        <w:rPr>
          <w:rFonts w:ascii="Times New Roman CYR" w:hAnsi="Times New Roman CYR" w:cs="Times New Roman CYR"/>
          <w:bCs/>
          <w:sz w:val="28"/>
          <w:szCs w:val="28"/>
          <w:lang w:val="ru-RU"/>
        </w:rPr>
        <w:t>05</w:t>
      </w:r>
      <w:r w:rsidR="00040D25">
        <w:rPr>
          <w:rFonts w:ascii="Times New Roman CYR" w:hAnsi="Times New Roman CYR" w:cs="Times New Roman CYR"/>
          <w:bCs/>
          <w:sz w:val="28"/>
          <w:szCs w:val="28"/>
          <w:lang w:val="ru-RU"/>
        </w:rPr>
        <w:t>.</w:t>
      </w:r>
      <w:r w:rsidRPr="00CC3C8A">
        <w:rPr>
          <w:rFonts w:ascii="Times New Roman CYR" w:hAnsi="Times New Roman CYR" w:cs="Times New Roman CYR"/>
          <w:bCs/>
          <w:sz w:val="28"/>
          <w:szCs w:val="28"/>
          <w:lang w:val="ru-RU"/>
        </w:rPr>
        <w:t>201</w:t>
      </w:r>
      <w:r w:rsidR="00040D25">
        <w:rPr>
          <w:rFonts w:ascii="Times New Roman CYR" w:hAnsi="Times New Roman CYR" w:cs="Times New Roman CYR"/>
          <w:bCs/>
          <w:sz w:val="28"/>
          <w:szCs w:val="28"/>
          <w:lang w:val="ru-RU"/>
        </w:rPr>
        <w:t>7</w:t>
      </w:r>
      <w:r w:rsidRPr="00CC3C8A">
        <w:rPr>
          <w:rFonts w:ascii="Times New Roman CYR" w:hAnsi="Times New Roman CYR" w:cs="Times New Roman CYR"/>
          <w:bCs/>
          <w:sz w:val="28"/>
          <w:szCs w:val="28"/>
          <w:lang w:val="ru-RU"/>
        </w:rPr>
        <w:t xml:space="preserve"> г.);</w:t>
      </w:r>
    </w:p>
    <w:p w:rsidR="002D288B" w:rsidRPr="002D288B" w:rsidRDefault="002D288B" w:rsidP="002D288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</w:p>
    <w:p w:rsidR="00541E87" w:rsidRPr="008C0590" w:rsidRDefault="00256BD8" w:rsidP="008C05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С</w:t>
      </w:r>
      <w:r w:rsidR="002D288B" w:rsidRPr="002D288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.</w:t>
      </w: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Б</w:t>
      </w:r>
      <w:r w:rsidR="002D288B" w:rsidRPr="002D288B"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 xml:space="preserve">. </w:t>
      </w: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Соболевский</w:t>
      </w:r>
      <w:r w:rsidR="002D288B" w:rsidRPr="008C0590">
        <w:rPr>
          <w:rFonts w:ascii="Times New Roman CYR" w:hAnsi="Times New Roman CYR" w:cs="Times New Roman CYR"/>
          <w:bCs/>
          <w:sz w:val="28"/>
          <w:szCs w:val="28"/>
          <w:lang w:val="ru-RU"/>
        </w:rPr>
        <w:t xml:space="preserve">, заведующий отделом </w:t>
      </w:r>
      <w:r>
        <w:rPr>
          <w:rFonts w:ascii="Times New Roman CYR" w:hAnsi="Times New Roman CYR" w:cs="Times New Roman CYR"/>
          <w:bCs/>
          <w:sz w:val="28"/>
          <w:szCs w:val="28"/>
          <w:lang w:val="ru-RU"/>
        </w:rPr>
        <w:t>научно-методического обеспечения</w:t>
      </w:r>
      <w:r w:rsidR="00162C62">
        <w:rPr>
          <w:rFonts w:ascii="Times New Roman CYR" w:hAnsi="Times New Roman CYR" w:cs="Times New Roman CYR"/>
          <w:bCs/>
          <w:sz w:val="28"/>
          <w:szCs w:val="28"/>
          <w:lang w:val="ru-RU"/>
        </w:rPr>
        <w:t xml:space="preserve"> инновационного развития </w:t>
      </w:r>
      <w:r w:rsidR="00C54716">
        <w:rPr>
          <w:rFonts w:ascii="Times New Roman CYR" w:hAnsi="Times New Roman CYR" w:cs="Times New Roman CYR"/>
          <w:bCs/>
          <w:sz w:val="28"/>
          <w:szCs w:val="28"/>
          <w:lang w:val="ru-RU"/>
        </w:rPr>
        <w:t>Государственного учреждения «Белорусский институт системного анализа и информационного обеспечения научно-технической сферы» Государственного комитета по науке и технологиям Республики Беларусь.</w:t>
      </w:r>
    </w:p>
    <w:p w:rsidR="00CC3C8A" w:rsidRPr="0095048F" w:rsidRDefault="00CC3C8A" w:rsidP="002D288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ru-RU"/>
        </w:rPr>
        <w:t>РЕКОМЕНДОВАНА К УТВЕРЖДЕНИЮ В КАЧЕСТВЕ ТИПОВОЙ: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2BF9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Кафедрой </w:t>
      </w:r>
      <w:r w:rsidRPr="0095048F">
        <w:rPr>
          <w:rFonts w:ascii="Times New Roman" w:hAnsi="Times New Roman"/>
          <w:sz w:val="28"/>
          <w:szCs w:val="28"/>
          <w:lang w:val="ru-RU"/>
        </w:rPr>
        <w:t>«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Техническая эксплуатация автомобилей</w:t>
      </w:r>
      <w:r w:rsidRPr="0095048F">
        <w:rPr>
          <w:rFonts w:ascii="Times New Roman" w:hAnsi="Times New Roman"/>
          <w:sz w:val="28"/>
          <w:szCs w:val="28"/>
          <w:lang w:val="ru-RU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Белорусского национального технического университета </w:t>
      </w: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 w:rsidRPr="00603BD9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протокол №</w:t>
      </w:r>
      <w:r w:rsidR="0055590C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 w:rsidR="00162C62">
        <w:rPr>
          <w:rFonts w:ascii="Times New Roman CYR" w:hAnsi="Times New Roman CYR" w:cs="Times New Roman CYR"/>
          <w:sz w:val="28"/>
          <w:szCs w:val="28"/>
          <w:lang w:val="ru-RU"/>
        </w:rPr>
        <w:t xml:space="preserve">18 </w:t>
      </w:r>
      <w:r w:rsidR="0055590C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от</w:t>
      </w:r>
      <w:r w:rsidR="0055590C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 w:rsidR="00162C62">
        <w:rPr>
          <w:rFonts w:ascii="Times New Roman CYR" w:hAnsi="Times New Roman CYR" w:cs="Times New Roman CYR"/>
          <w:sz w:val="28"/>
          <w:szCs w:val="28"/>
          <w:lang w:val="ru-RU"/>
        </w:rPr>
        <w:t>16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.</w:t>
      </w:r>
      <w:r w:rsidR="00162C62">
        <w:rPr>
          <w:rFonts w:ascii="Times New Roman CYR" w:hAnsi="Times New Roman CYR" w:cs="Times New Roman CYR"/>
          <w:sz w:val="28"/>
          <w:szCs w:val="28"/>
          <w:lang w:val="ru-RU"/>
        </w:rPr>
        <w:t>05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.20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>1</w:t>
      </w:r>
      <w:r w:rsidR="00040D25">
        <w:rPr>
          <w:rFonts w:ascii="Times New Roman CYR" w:hAnsi="Times New Roman CYR" w:cs="Times New Roman CYR"/>
          <w:sz w:val="28"/>
          <w:szCs w:val="28"/>
          <w:lang w:val="ru-RU"/>
        </w:rPr>
        <w:t>7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г.)</w:t>
      </w:r>
      <w:r w:rsidR="005E2BF9">
        <w:rPr>
          <w:rFonts w:ascii="Times New Roman CYR" w:hAnsi="Times New Roman CYR" w:cs="Times New Roman CYR"/>
          <w:sz w:val="28"/>
          <w:szCs w:val="28"/>
          <w:lang w:val="ru-RU"/>
        </w:rPr>
        <w:t>;</w:t>
      </w:r>
    </w:p>
    <w:p w:rsidR="00541E87" w:rsidRPr="00603BD9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E2BF9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>Научно-методическ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>им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 xml:space="preserve">советом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Белорусского национального технического университета </w:t>
      </w:r>
      <w:r w:rsidR="005E2BF9">
        <w:rPr>
          <w:rFonts w:ascii="Times New Roman CYR" w:hAnsi="Times New Roman CYR" w:cs="Times New Roman CYR"/>
          <w:sz w:val="28"/>
          <w:szCs w:val="28"/>
          <w:lang w:val="ru-RU"/>
        </w:rPr>
        <w:t>(секция «Совершенствование учебного процесса и учебно-нормативной документации)</w:t>
      </w: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 w:rsidRPr="0095048F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протокол № </w:t>
      </w:r>
      <w:r w:rsidR="00040D25">
        <w:rPr>
          <w:rFonts w:ascii="Times New Roman CYR" w:hAnsi="Times New Roman CYR" w:cs="Times New Roman CYR"/>
          <w:sz w:val="28"/>
          <w:szCs w:val="28"/>
          <w:lang w:val="ru-RU"/>
        </w:rPr>
        <w:t>__</w:t>
      </w:r>
      <w:r w:rsidR="0055590C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от</w:t>
      </w:r>
      <w:r w:rsidR="0055590C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 w:rsidR="00040D25">
        <w:rPr>
          <w:rFonts w:ascii="Times New Roman CYR" w:hAnsi="Times New Roman CYR" w:cs="Times New Roman CYR"/>
          <w:sz w:val="28"/>
          <w:szCs w:val="28"/>
          <w:lang w:val="ru-RU"/>
        </w:rPr>
        <w:t>__</w:t>
      </w:r>
      <w:r w:rsidR="00AD35F1">
        <w:rPr>
          <w:rFonts w:ascii="Times New Roman CYR" w:hAnsi="Times New Roman CYR" w:cs="Times New Roman CYR"/>
          <w:sz w:val="28"/>
          <w:szCs w:val="28"/>
          <w:lang w:val="ru-RU"/>
        </w:rPr>
        <w:t>.</w:t>
      </w:r>
      <w:r w:rsidR="00040D25">
        <w:rPr>
          <w:rFonts w:ascii="Times New Roman CYR" w:hAnsi="Times New Roman CYR" w:cs="Times New Roman CYR"/>
          <w:sz w:val="28"/>
          <w:szCs w:val="28"/>
          <w:lang w:val="ru-RU"/>
        </w:rPr>
        <w:t>__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.20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>1</w:t>
      </w:r>
      <w:r w:rsidR="00040D25">
        <w:rPr>
          <w:rFonts w:ascii="Times New Roman CYR" w:hAnsi="Times New Roman CYR" w:cs="Times New Roman CYR"/>
          <w:sz w:val="28"/>
          <w:szCs w:val="28"/>
          <w:lang w:val="ru-RU"/>
        </w:rPr>
        <w:t>7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г.)</w:t>
      </w:r>
      <w:r w:rsidR="005E2BF9">
        <w:rPr>
          <w:rFonts w:ascii="Times New Roman CYR" w:hAnsi="Times New Roman CYR" w:cs="Times New Roman CYR"/>
          <w:sz w:val="28"/>
          <w:szCs w:val="28"/>
          <w:lang w:val="ru-RU"/>
        </w:rPr>
        <w:t>;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Учебно-методическим объединением по образованию в области транспорта и транспортной деятельности </w:t>
      </w:r>
      <w:r w:rsidRPr="0095048F">
        <w:rPr>
          <w:rFonts w:ascii="Times New Roman" w:hAnsi="Times New Roman"/>
          <w:sz w:val="28"/>
          <w:szCs w:val="28"/>
          <w:lang w:val="ru-RU"/>
        </w:rPr>
        <w:t>(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протокол № </w:t>
      </w:r>
      <w:r w:rsidR="00040D25">
        <w:rPr>
          <w:rFonts w:ascii="Times New Roman CYR" w:hAnsi="Times New Roman CYR" w:cs="Times New Roman CYR"/>
          <w:sz w:val="28"/>
          <w:szCs w:val="28"/>
          <w:lang w:val="ru-RU"/>
        </w:rPr>
        <w:t>__</w:t>
      </w:r>
      <w:r w:rsidR="0055590C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 xml:space="preserve">от </w:t>
      </w:r>
      <w:r w:rsidR="00040D25">
        <w:rPr>
          <w:rFonts w:ascii="Times New Roman CYR" w:hAnsi="Times New Roman CYR" w:cs="Times New Roman CYR"/>
          <w:sz w:val="28"/>
          <w:szCs w:val="28"/>
          <w:lang w:val="ru-RU"/>
        </w:rPr>
        <w:t>__</w:t>
      </w:r>
      <w:r w:rsidR="00AD35F1">
        <w:rPr>
          <w:rFonts w:ascii="Times New Roman CYR" w:hAnsi="Times New Roman CYR" w:cs="Times New Roman CYR"/>
          <w:sz w:val="28"/>
          <w:szCs w:val="28"/>
          <w:lang w:val="ru-RU"/>
        </w:rPr>
        <w:t>.</w:t>
      </w:r>
      <w:r w:rsidR="00040D25">
        <w:rPr>
          <w:rFonts w:ascii="Times New Roman CYR" w:hAnsi="Times New Roman CYR" w:cs="Times New Roman CYR"/>
          <w:sz w:val="28"/>
          <w:szCs w:val="28"/>
          <w:lang w:val="ru-RU"/>
        </w:rPr>
        <w:t>__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.20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>1</w:t>
      </w:r>
      <w:r w:rsidR="00040D25">
        <w:rPr>
          <w:rFonts w:ascii="Times New Roman CYR" w:hAnsi="Times New Roman CYR" w:cs="Times New Roman CYR"/>
          <w:sz w:val="28"/>
          <w:szCs w:val="28"/>
          <w:lang w:val="ru-RU"/>
        </w:rPr>
        <w:t>7</w:t>
      </w:r>
      <w:r w:rsidR="00781212">
        <w:rPr>
          <w:rFonts w:ascii="Times New Roman CYR" w:hAnsi="Times New Roman CYR" w:cs="Times New Roman CYR"/>
          <w:sz w:val="28"/>
          <w:szCs w:val="28"/>
          <w:lang w:val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ru-RU"/>
        </w:rPr>
        <w:t>г.)</w:t>
      </w:r>
      <w:r w:rsidR="005E2BF9">
        <w:rPr>
          <w:rFonts w:ascii="Times New Roman CYR" w:hAnsi="Times New Roman CYR" w:cs="Times New Roman CYR"/>
          <w:sz w:val="28"/>
          <w:szCs w:val="28"/>
          <w:lang w:val="ru-RU"/>
        </w:rPr>
        <w:t>.</w:t>
      </w: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Pr="0095048F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541E87" w:rsidRDefault="00541E87" w:rsidP="0095048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  <w:lang w:val="ru-RU"/>
        </w:rPr>
        <w:t xml:space="preserve">Ответственный за редакцию: </w:t>
      </w:r>
      <w:r w:rsidR="00DF1AA5">
        <w:rPr>
          <w:rFonts w:ascii="Times New Roman CYR" w:hAnsi="Times New Roman CYR" w:cs="Times New Roman CYR"/>
          <w:sz w:val="24"/>
          <w:szCs w:val="24"/>
          <w:lang w:val="ru-RU"/>
        </w:rPr>
        <w:t>П</w:t>
      </w:r>
      <w:r>
        <w:rPr>
          <w:rFonts w:ascii="Times New Roman CYR" w:hAnsi="Times New Roman CYR" w:cs="Times New Roman CYR"/>
          <w:sz w:val="24"/>
          <w:szCs w:val="24"/>
          <w:lang w:val="ru-RU"/>
        </w:rPr>
        <w:t>.</w:t>
      </w:r>
      <w:r w:rsidR="00DF1AA5">
        <w:rPr>
          <w:rFonts w:ascii="Times New Roman CYR" w:hAnsi="Times New Roman CYR" w:cs="Times New Roman CYR"/>
          <w:sz w:val="24"/>
          <w:szCs w:val="24"/>
          <w:lang w:val="ru-RU"/>
        </w:rPr>
        <w:t>В</w:t>
      </w:r>
      <w:r>
        <w:rPr>
          <w:rFonts w:ascii="Times New Roman CYR" w:hAnsi="Times New Roman CYR" w:cs="Times New Roman CYR"/>
          <w:sz w:val="24"/>
          <w:szCs w:val="24"/>
          <w:lang w:val="ru-RU"/>
        </w:rPr>
        <w:t>.</w:t>
      </w:r>
      <w:r w:rsidR="00346662">
        <w:rPr>
          <w:rFonts w:ascii="Times New Roman CYR" w:hAnsi="Times New Roman CYR" w:cs="Times New Roman CYR"/>
          <w:sz w:val="24"/>
          <w:szCs w:val="24"/>
          <w:lang w:val="ru-RU"/>
        </w:rPr>
        <w:t xml:space="preserve"> </w:t>
      </w:r>
      <w:r w:rsidR="00DF1AA5">
        <w:rPr>
          <w:rFonts w:ascii="Times New Roman CYR" w:hAnsi="Times New Roman CYR" w:cs="Times New Roman CYR"/>
          <w:sz w:val="24"/>
          <w:szCs w:val="24"/>
          <w:lang w:val="ru-RU"/>
        </w:rPr>
        <w:t>Иванис</w:t>
      </w:r>
    </w:p>
    <w:p w:rsidR="00040D25" w:rsidRDefault="00040D25" w:rsidP="0095048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sz w:val="24"/>
          <w:szCs w:val="24"/>
          <w:lang w:val="ru-RU"/>
        </w:rPr>
        <w:t>Ответственный за выпуск:</w:t>
      </w:r>
    </w:p>
    <w:p w:rsidR="00541E87" w:rsidRDefault="00541E87" w:rsidP="00573816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0"/>
          <w:lang w:val="ru-RU" w:eastAsia="ru-RU"/>
        </w:rPr>
      </w:pPr>
      <w:r w:rsidRPr="00573816">
        <w:rPr>
          <w:rFonts w:ascii="Times New Roman" w:hAnsi="Times New Roman"/>
          <w:b/>
          <w:caps/>
          <w:sz w:val="28"/>
          <w:szCs w:val="20"/>
          <w:lang w:val="ru-RU" w:eastAsia="ru-RU"/>
        </w:rPr>
        <w:lastRenderedPageBreak/>
        <w:t>ПОЯСНИ</w:t>
      </w:r>
      <w:r>
        <w:rPr>
          <w:rFonts w:ascii="Times New Roman" w:hAnsi="Times New Roman"/>
          <w:b/>
          <w:caps/>
          <w:sz w:val="28"/>
          <w:szCs w:val="20"/>
          <w:lang w:val="ru-RU" w:eastAsia="ru-RU"/>
        </w:rPr>
        <w:t>ТЕЛЬНАЯ ЗАПИСКА</w:t>
      </w:r>
    </w:p>
    <w:p w:rsidR="00541E87" w:rsidRPr="00573816" w:rsidRDefault="00541E87" w:rsidP="00F46727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73816">
        <w:rPr>
          <w:rFonts w:ascii="Times New Roman" w:hAnsi="Times New Roman"/>
          <w:sz w:val="28"/>
          <w:szCs w:val="20"/>
          <w:lang w:val="ru-RU" w:eastAsia="ru-RU"/>
        </w:rPr>
        <w:t xml:space="preserve">Типовая </w:t>
      </w:r>
      <w:r w:rsidR="00346662">
        <w:rPr>
          <w:rFonts w:ascii="Times New Roman" w:hAnsi="Times New Roman"/>
          <w:sz w:val="28"/>
          <w:szCs w:val="20"/>
          <w:lang w:val="ru-RU" w:eastAsia="ru-RU"/>
        </w:rPr>
        <w:t xml:space="preserve">учебная </w:t>
      </w:r>
      <w:r w:rsidR="008A6AFC">
        <w:rPr>
          <w:rFonts w:ascii="Times New Roman" w:hAnsi="Times New Roman"/>
          <w:sz w:val="28"/>
          <w:szCs w:val="20"/>
          <w:lang w:val="ru-RU" w:eastAsia="ru-RU"/>
        </w:rPr>
        <w:t>п</w:t>
      </w:r>
      <w:r w:rsidRPr="00573816">
        <w:rPr>
          <w:rFonts w:ascii="Times New Roman" w:hAnsi="Times New Roman"/>
          <w:sz w:val="28"/>
          <w:szCs w:val="20"/>
          <w:lang w:val="ru-RU" w:eastAsia="ru-RU"/>
        </w:rPr>
        <w:t>рограмма «</w:t>
      </w:r>
      <w:r w:rsidR="00345099">
        <w:rPr>
          <w:rFonts w:ascii="Times New Roman" w:hAnsi="Times New Roman"/>
          <w:sz w:val="28"/>
          <w:szCs w:val="20"/>
          <w:lang w:val="ru-RU" w:eastAsia="ru-RU"/>
        </w:rPr>
        <w:t>Проектирование организаций автомобильного транспорта</w:t>
      </w:r>
      <w:r w:rsidRPr="00573816">
        <w:rPr>
          <w:rFonts w:ascii="Times New Roman" w:hAnsi="Times New Roman"/>
          <w:sz w:val="28"/>
          <w:szCs w:val="20"/>
          <w:lang w:val="ru-RU" w:eastAsia="ru-RU"/>
        </w:rPr>
        <w:t xml:space="preserve">» разработана </w:t>
      </w:r>
      <w:r w:rsidR="00346662">
        <w:rPr>
          <w:rFonts w:ascii="Times New Roman" w:hAnsi="Times New Roman"/>
          <w:sz w:val="28"/>
          <w:szCs w:val="20"/>
          <w:lang w:val="ru-RU" w:eastAsia="ru-RU"/>
        </w:rPr>
        <w:t>для учреждений высшего образования Республики Беларусь</w:t>
      </w:r>
      <w:r w:rsidR="008A6AFC">
        <w:rPr>
          <w:rFonts w:ascii="Times New Roman" w:hAnsi="Times New Roman"/>
          <w:sz w:val="28"/>
          <w:szCs w:val="20"/>
          <w:lang w:val="ru-RU" w:eastAsia="ru-RU"/>
        </w:rPr>
        <w:t xml:space="preserve"> 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 xml:space="preserve">в соответствии с </w:t>
      </w:r>
      <w:r w:rsidR="008A6AFC">
        <w:rPr>
          <w:rFonts w:ascii="Times New Roman" w:hAnsi="Times New Roman"/>
          <w:sz w:val="28"/>
          <w:szCs w:val="28"/>
          <w:lang w:val="ru-RU" w:eastAsia="ru-RU"/>
        </w:rPr>
        <w:t>требовани</w:t>
      </w:r>
      <w:r w:rsidR="005E2BF9">
        <w:rPr>
          <w:rFonts w:ascii="Times New Roman" w:hAnsi="Times New Roman"/>
          <w:sz w:val="28"/>
          <w:szCs w:val="28"/>
          <w:lang w:val="ru-RU" w:eastAsia="ru-RU"/>
        </w:rPr>
        <w:t>е</w:t>
      </w:r>
      <w:r w:rsidR="008A6AFC">
        <w:rPr>
          <w:rFonts w:ascii="Times New Roman" w:hAnsi="Times New Roman"/>
          <w:sz w:val="28"/>
          <w:szCs w:val="28"/>
          <w:lang w:val="ru-RU" w:eastAsia="ru-RU"/>
        </w:rPr>
        <w:t>м о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>бразовательн</w:t>
      </w:r>
      <w:r w:rsidR="005E2BF9">
        <w:rPr>
          <w:rFonts w:ascii="Times New Roman" w:hAnsi="Times New Roman"/>
          <w:sz w:val="28"/>
          <w:szCs w:val="28"/>
          <w:lang w:val="ru-RU" w:eastAsia="ru-RU"/>
        </w:rPr>
        <w:t>ого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 xml:space="preserve"> стандарт</w:t>
      </w:r>
      <w:r w:rsidR="005E2BF9">
        <w:rPr>
          <w:rFonts w:ascii="Times New Roman" w:hAnsi="Times New Roman"/>
          <w:sz w:val="28"/>
          <w:szCs w:val="28"/>
          <w:lang w:val="ru-RU" w:eastAsia="ru-RU"/>
        </w:rPr>
        <w:t>а</w:t>
      </w:r>
      <w:r w:rsidR="00F4672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B812E6">
        <w:rPr>
          <w:rFonts w:ascii="Times New Roman" w:hAnsi="Times New Roman"/>
          <w:sz w:val="28"/>
          <w:szCs w:val="28"/>
          <w:lang w:val="ru-RU" w:eastAsia="ru-RU"/>
        </w:rPr>
        <w:t xml:space="preserve">первой ступени 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>по специальност</w:t>
      </w:r>
      <w:r w:rsidR="005E2BF9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 xml:space="preserve"> 1-37 01 06 «Техническая эксплуатация автомобилей (</w:t>
      </w:r>
      <w:r w:rsidR="00F46727">
        <w:rPr>
          <w:rFonts w:ascii="Times New Roman" w:hAnsi="Times New Roman"/>
          <w:sz w:val="28"/>
          <w:szCs w:val="28"/>
          <w:lang w:val="ru-RU" w:eastAsia="ru-RU"/>
        </w:rPr>
        <w:t>по направлениям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>)</w:t>
      </w:r>
      <w:r w:rsidR="00301C15">
        <w:rPr>
          <w:rFonts w:ascii="Times New Roman" w:hAnsi="Times New Roman"/>
          <w:sz w:val="28"/>
          <w:szCs w:val="28"/>
          <w:lang w:val="ru-RU" w:eastAsia="ru-RU"/>
        </w:rPr>
        <w:t>»</w:t>
      </w:r>
      <w:r w:rsidR="00DF1AA5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541E87" w:rsidRPr="00573816" w:rsidRDefault="00DF1AA5" w:rsidP="005738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F1AA5">
        <w:rPr>
          <w:rFonts w:ascii="Times New Roman" w:hAnsi="Times New Roman"/>
          <w:sz w:val="28"/>
          <w:szCs w:val="28"/>
          <w:lang w:val="ru-RU" w:eastAsia="ru-RU"/>
        </w:rPr>
        <w:t xml:space="preserve">Цель преподавания данной дисциплины состоит в изучении теории и практики технологического проектирования </w:t>
      </w:r>
      <w:r w:rsidR="005E2BF9">
        <w:rPr>
          <w:rFonts w:ascii="Times New Roman" w:hAnsi="Times New Roman"/>
          <w:sz w:val="28"/>
          <w:szCs w:val="28"/>
          <w:lang w:val="ru-RU" w:eastAsia="ru-RU"/>
        </w:rPr>
        <w:t xml:space="preserve">организаций </w:t>
      </w:r>
      <w:r w:rsidRPr="00DF1AA5">
        <w:rPr>
          <w:rFonts w:ascii="Times New Roman" w:hAnsi="Times New Roman"/>
          <w:sz w:val="28"/>
          <w:szCs w:val="28"/>
          <w:lang w:val="ru-RU" w:eastAsia="ru-RU"/>
        </w:rPr>
        <w:t xml:space="preserve">автомобильного транспорта, чтобы дать будущим специалистам необходимые знания для решения практических задач технического перевооружения и дальнейшего развития производственно-технической базы </w:t>
      </w:r>
      <w:r w:rsidR="005E2BF9">
        <w:rPr>
          <w:rFonts w:ascii="Times New Roman" w:hAnsi="Times New Roman"/>
          <w:sz w:val="28"/>
          <w:szCs w:val="28"/>
          <w:lang w:val="ru-RU" w:eastAsia="ru-RU"/>
        </w:rPr>
        <w:t>организаций</w:t>
      </w:r>
      <w:r w:rsidRPr="00DF1AA5">
        <w:rPr>
          <w:rFonts w:ascii="Times New Roman" w:hAnsi="Times New Roman"/>
          <w:sz w:val="28"/>
          <w:szCs w:val="28"/>
          <w:lang w:val="ru-RU" w:eastAsia="ru-RU"/>
        </w:rPr>
        <w:t xml:space="preserve"> по техническому обслуживанию и ремонту автомобильной техники.</w:t>
      </w:r>
    </w:p>
    <w:p w:rsidR="00541E87" w:rsidRPr="00573816" w:rsidRDefault="00541E87" w:rsidP="005738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  <w:r w:rsidRPr="007E30B4">
        <w:rPr>
          <w:rFonts w:ascii="Times New Roman" w:hAnsi="Times New Roman"/>
          <w:sz w:val="28"/>
          <w:szCs w:val="20"/>
          <w:lang w:val="ru-RU" w:eastAsia="ru-RU"/>
        </w:rPr>
        <w:t>Основными задачами преподава</w:t>
      </w:r>
      <w:r>
        <w:rPr>
          <w:rFonts w:ascii="Times New Roman" w:hAnsi="Times New Roman"/>
          <w:sz w:val="28"/>
          <w:szCs w:val="20"/>
          <w:lang w:val="ru-RU" w:eastAsia="ru-RU"/>
        </w:rPr>
        <w:t xml:space="preserve">ния учебной дисциплины являются </w:t>
      </w:r>
      <w:r w:rsidR="00C707EE">
        <w:rPr>
          <w:rFonts w:ascii="Times New Roman" w:hAnsi="Times New Roman"/>
          <w:sz w:val="28"/>
          <w:szCs w:val="20"/>
          <w:lang w:val="ru-RU" w:eastAsia="ru-RU"/>
        </w:rPr>
        <w:t xml:space="preserve">получение </w:t>
      </w:r>
      <w:r w:rsidR="007F04C5">
        <w:rPr>
          <w:rFonts w:ascii="Times New Roman" w:hAnsi="Times New Roman"/>
          <w:sz w:val="28"/>
          <w:szCs w:val="28"/>
          <w:lang w:val="ru-RU" w:eastAsia="ru-RU"/>
        </w:rPr>
        <w:t>знани</w:t>
      </w:r>
      <w:r w:rsidR="00C707EE">
        <w:rPr>
          <w:rFonts w:ascii="Times New Roman" w:hAnsi="Times New Roman"/>
          <w:sz w:val="28"/>
          <w:szCs w:val="28"/>
          <w:lang w:val="ru-RU" w:eastAsia="ru-RU"/>
        </w:rPr>
        <w:t>й</w:t>
      </w:r>
      <w:r w:rsidRPr="00573816">
        <w:rPr>
          <w:rFonts w:ascii="Times New Roman" w:hAnsi="Times New Roman"/>
          <w:sz w:val="28"/>
          <w:szCs w:val="28"/>
          <w:lang w:val="ru-RU" w:eastAsia="ru-RU"/>
        </w:rPr>
        <w:t xml:space="preserve"> и </w:t>
      </w:r>
      <w:r w:rsidR="00C707EE">
        <w:rPr>
          <w:rFonts w:ascii="Times New Roman" w:hAnsi="Times New Roman"/>
          <w:sz w:val="28"/>
          <w:szCs w:val="28"/>
          <w:lang w:val="ru-RU" w:eastAsia="ru-RU"/>
        </w:rPr>
        <w:t xml:space="preserve">навыков </w:t>
      </w:r>
      <w:r w:rsidR="003E5A03">
        <w:rPr>
          <w:rFonts w:ascii="Times New Roman" w:hAnsi="Times New Roman"/>
          <w:sz w:val="28"/>
          <w:szCs w:val="28"/>
          <w:lang w:val="ru-RU" w:eastAsia="ru-RU"/>
        </w:rPr>
        <w:t xml:space="preserve">проектирования современных организаций автомобильного транспорта; </w:t>
      </w:r>
      <w:r w:rsidR="005E2BF9">
        <w:rPr>
          <w:rFonts w:ascii="Times New Roman" w:hAnsi="Times New Roman"/>
          <w:sz w:val="28"/>
          <w:szCs w:val="28"/>
          <w:lang w:val="ru-RU" w:eastAsia="ru-RU"/>
        </w:rPr>
        <w:t>анализа современных организаций автомобильного транспорта, их производственно-технической базы для технического совершенствования организаций</w:t>
      </w:r>
      <w:r w:rsidR="003E5A03">
        <w:rPr>
          <w:rFonts w:ascii="Times New Roman" w:hAnsi="Times New Roman"/>
          <w:sz w:val="28"/>
          <w:szCs w:val="28"/>
          <w:lang w:val="ru-RU" w:eastAsia="ru-RU"/>
        </w:rPr>
        <w:t xml:space="preserve"> по техническому обслуживанию и ремонту автотранспорта.</w:t>
      </w:r>
    </w:p>
    <w:p w:rsidR="00541E87" w:rsidRDefault="00C44C96" w:rsidP="00B44A6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0"/>
          <w:lang w:val="ru-RU" w:eastAsia="ru-RU"/>
        </w:rPr>
      </w:pPr>
      <w:r>
        <w:rPr>
          <w:rStyle w:val="FontStyle15"/>
          <w:sz w:val="28"/>
          <w:szCs w:val="28"/>
        </w:rPr>
        <w:t>Дисциплина базируется на знаниях</w:t>
      </w:r>
      <w:r w:rsidR="005E2BF9">
        <w:rPr>
          <w:rStyle w:val="FontStyle15"/>
          <w:sz w:val="28"/>
          <w:szCs w:val="28"/>
          <w:lang w:val="ru-RU"/>
        </w:rPr>
        <w:t>,</w:t>
      </w:r>
      <w:r>
        <w:rPr>
          <w:rStyle w:val="FontStyle15"/>
          <w:sz w:val="28"/>
          <w:szCs w:val="28"/>
        </w:rPr>
        <w:t xml:space="preserve"> </w:t>
      </w:r>
      <w:r w:rsidR="005E2BF9">
        <w:rPr>
          <w:rStyle w:val="FontStyle15"/>
          <w:sz w:val="28"/>
          <w:szCs w:val="28"/>
          <w:lang w:val="ru-RU"/>
        </w:rPr>
        <w:t>полученных при изучении таких дисциплин как:</w:t>
      </w:r>
      <w:r>
        <w:rPr>
          <w:rStyle w:val="FontStyle15"/>
          <w:sz w:val="28"/>
          <w:szCs w:val="28"/>
        </w:rPr>
        <w:t xml:space="preserve"> «Техническая эксплуатация автомобилей», «Организация производства и менеджмент на транспорте»</w:t>
      </w:r>
      <w:r w:rsidR="004F2401">
        <w:rPr>
          <w:rStyle w:val="FontStyle15"/>
          <w:sz w:val="28"/>
          <w:szCs w:val="28"/>
          <w:lang w:val="ru-RU"/>
        </w:rPr>
        <w:t>, «</w:t>
      </w:r>
      <w:r w:rsidR="004F2401" w:rsidRPr="004F2401">
        <w:rPr>
          <w:rStyle w:val="FontStyle15"/>
          <w:sz w:val="28"/>
          <w:szCs w:val="28"/>
          <w:lang w:val="ru-RU"/>
        </w:rPr>
        <w:t>Транспортная система и безопасность автоперевозок</w:t>
      </w:r>
      <w:r w:rsidR="004F2401">
        <w:rPr>
          <w:rStyle w:val="FontStyle15"/>
          <w:sz w:val="28"/>
          <w:szCs w:val="28"/>
          <w:lang w:val="ru-RU"/>
        </w:rPr>
        <w:t>»</w:t>
      </w:r>
      <w:r>
        <w:rPr>
          <w:rStyle w:val="FontStyle15"/>
          <w:sz w:val="28"/>
          <w:szCs w:val="28"/>
        </w:rPr>
        <w:t>.</w:t>
      </w:r>
      <w:r w:rsidR="00541E87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</w:t>
      </w:r>
      <w:r w:rsidR="002303C8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Знания и умения, полученные студентами при изучении данной дисциплины, необходимы для </w:t>
      </w:r>
      <w:r>
        <w:rPr>
          <w:rFonts w:ascii="Times New Roman" w:hAnsi="Times New Roman"/>
          <w:color w:val="000000"/>
          <w:sz w:val="28"/>
          <w:szCs w:val="20"/>
          <w:lang w:val="ru-RU" w:eastAsia="ru-RU"/>
        </w:rPr>
        <w:t>выполнения</w:t>
      </w:r>
      <w:r w:rsidR="004F2401"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курсового и</w:t>
      </w:r>
      <w:r>
        <w:rPr>
          <w:rFonts w:ascii="Times New Roman" w:hAnsi="Times New Roman"/>
          <w:color w:val="000000"/>
          <w:sz w:val="28"/>
          <w:szCs w:val="20"/>
          <w:lang w:val="ru-RU" w:eastAsia="ru-RU"/>
        </w:rPr>
        <w:t xml:space="preserve"> дипломного проектирования и дальнейшей трудовой деятельности</w:t>
      </w:r>
      <w:r w:rsidR="00EF6FDD" w:rsidRPr="00EF6FDD">
        <w:rPr>
          <w:rFonts w:ascii="Times New Roman" w:hAnsi="Times New Roman"/>
          <w:color w:val="000000"/>
          <w:sz w:val="28"/>
          <w:szCs w:val="20"/>
          <w:lang w:val="ru-RU" w:eastAsia="ru-RU"/>
        </w:rPr>
        <w:t>.</w:t>
      </w:r>
    </w:p>
    <w:p w:rsidR="00541E87" w:rsidRPr="00B44A69" w:rsidRDefault="00541E87" w:rsidP="0034509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0"/>
          <w:lang w:val="ru-RU" w:eastAsia="ru-RU"/>
        </w:rPr>
      </w:pPr>
      <w:r w:rsidRPr="00B44A69">
        <w:rPr>
          <w:rFonts w:ascii="Times New Roman" w:hAnsi="Times New Roman"/>
          <w:sz w:val="28"/>
          <w:szCs w:val="20"/>
          <w:lang w:val="ru-RU" w:eastAsia="ru-RU"/>
        </w:rPr>
        <w:t xml:space="preserve">В </w:t>
      </w:r>
      <w:r w:rsidRPr="00345099">
        <w:rPr>
          <w:rStyle w:val="FontStyle15"/>
          <w:sz w:val="28"/>
          <w:szCs w:val="28"/>
        </w:rPr>
        <w:t>результате</w:t>
      </w:r>
      <w:r w:rsidRPr="00B44A69">
        <w:rPr>
          <w:rFonts w:ascii="Times New Roman" w:hAnsi="Times New Roman"/>
          <w:sz w:val="28"/>
          <w:szCs w:val="20"/>
          <w:lang w:val="ru-RU" w:eastAsia="ru-RU"/>
        </w:rPr>
        <w:t xml:space="preserve"> </w:t>
      </w:r>
      <w:r w:rsidR="00D14AA5">
        <w:rPr>
          <w:rFonts w:ascii="Times New Roman" w:hAnsi="Times New Roman"/>
          <w:sz w:val="28"/>
          <w:szCs w:val="20"/>
          <w:lang w:val="ru-RU" w:eastAsia="ru-RU"/>
        </w:rPr>
        <w:t>и</w:t>
      </w:r>
      <w:r w:rsidR="008F6A88">
        <w:rPr>
          <w:rFonts w:ascii="Times New Roman" w:hAnsi="Times New Roman"/>
          <w:sz w:val="28"/>
          <w:szCs w:val="20"/>
          <w:lang w:val="ru-RU" w:eastAsia="ru-RU"/>
        </w:rPr>
        <w:t>зучения учебной дисциплины</w:t>
      </w:r>
      <w:r w:rsidRPr="00B44A69">
        <w:rPr>
          <w:rFonts w:ascii="Times New Roman" w:hAnsi="Times New Roman"/>
          <w:sz w:val="28"/>
          <w:szCs w:val="20"/>
          <w:lang w:val="ru-RU" w:eastAsia="ru-RU"/>
        </w:rPr>
        <w:t xml:space="preserve"> «</w:t>
      </w:r>
      <w:r w:rsidR="00345099">
        <w:rPr>
          <w:rFonts w:ascii="Times New Roman" w:hAnsi="Times New Roman"/>
          <w:sz w:val="28"/>
          <w:szCs w:val="20"/>
          <w:lang w:val="ru-RU" w:eastAsia="ru-RU"/>
        </w:rPr>
        <w:t>Проектирование организаций автомобильного транспорта</w:t>
      </w:r>
      <w:r w:rsidRPr="00B44A69">
        <w:rPr>
          <w:rFonts w:ascii="Times New Roman" w:hAnsi="Times New Roman"/>
          <w:sz w:val="28"/>
          <w:szCs w:val="20"/>
          <w:lang w:val="ru-RU" w:eastAsia="ru-RU"/>
        </w:rPr>
        <w:t xml:space="preserve">» студент должен: </w:t>
      </w:r>
    </w:p>
    <w:p w:rsidR="001312D8" w:rsidRPr="001312D8" w:rsidRDefault="001312D8" w:rsidP="001312D8">
      <w:pPr>
        <w:pStyle w:val="ConsPlusNormal"/>
        <w:ind w:firstLine="540"/>
        <w:jc w:val="both"/>
      </w:pPr>
      <w:r w:rsidRPr="001312D8">
        <w:rPr>
          <w:b/>
        </w:rPr>
        <w:t>знать</w:t>
      </w:r>
      <w:r w:rsidRPr="001312D8">
        <w:t>:</w:t>
      </w:r>
    </w:p>
    <w:p w:rsidR="001312D8" w:rsidRDefault="0099260D" w:rsidP="0099260D">
      <w:pPr>
        <w:pStyle w:val="ConsPlusNormal"/>
        <w:jc w:val="both"/>
      </w:pPr>
      <w:r>
        <w:noBreakHyphen/>
        <w:t xml:space="preserve"> </w:t>
      </w:r>
      <w:r w:rsidR="001312D8">
        <w:t>порядок технологического проектирования организаций автомобильного транспорта различных типов;</w:t>
      </w:r>
    </w:p>
    <w:p w:rsidR="001312D8" w:rsidRDefault="0099260D" w:rsidP="0099260D">
      <w:pPr>
        <w:pStyle w:val="ConsPlusNormal"/>
        <w:jc w:val="both"/>
      </w:pPr>
      <w:r>
        <w:noBreakHyphen/>
        <w:t xml:space="preserve"> </w:t>
      </w:r>
      <w:r w:rsidR="001312D8">
        <w:t>требования, предъявляемые к технологическим планировкам и принципы их компоновки;</w:t>
      </w:r>
    </w:p>
    <w:p w:rsidR="001312D8" w:rsidRDefault="0099260D" w:rsidP="0099260D">
      <w:pPr>
        <w:pStyle w:val="ConsPlusNormal"/>
        <w:jc w:val="both"/>
      </w:pPr>
      <w:r>
        <w:noBreakHyphen/>
        <w:t xml:space="preserve"> </w:t>
      </w:r>
      <w:r w:rsidR="001312D8">
        <w:t>показатели, характеризующие степень совершенства технологических планировок, и методы их оптимизации;</w:t>
      </w:r>
    </w:p>
    <w:p w:rsidR="001312D8" w:rsidRDefault="0099260D" w:rsidP="0099260D">
      <w:pPr>
        <w:pStyle w:val="ConsPlusNormal"/>
        <w:jc w:val="both"/>
      </w:pPr>
      <w:r>
        <w:noBreakHyphen/>
        <w:t xml:space="preserve"> </w:t>
      </w:r>
      <w:r w:rsidR="001312D8">
        <w:t>внутреннюю инфраструктуру предприятия, обеспечивающую качественную реализацию технологических процессов технического обслуживания и ремонта автомобилей;</w:t>
      </w:r>
    </w:p>
    <w:p w:rsidR="001312D8" w:rsidRPr="001312D8" w:rsidRDefault="001312D8" w:rsidP="001312D8">
      <w:pPr>
        <w:pStyle w:val="ConsPlusNormal"/>
        <w:ind w:firstLine="540"/>
        <w:jc w:val="both"/>
        <w:rPr>
          <w:b/>
        </w:rPr>
      </w:pPr>
      <w:r w:rsidRPr="001312D8">
        <w:rPr>
          <w:b/>
        </w:rPr>
        <w:t>уметь:</w:t>
      </w:r>
    </w:p>
    <w:p w:rsidR="001312D8" w:rsidRDefault="0099260D" w:rsidP="0099260D">
      <w:pPr>
        <w:pStyle w:val="ConsPlusNormal"/>
        <w:jc w:val="both"/>
      </w:pPr>
      <w:r>
        <w:noBreakHyphen/>
        <w:t xml:space="preserve"> </w:t>
      </w:r>
      <w:r w:rsidR="001312D8">
        <w:t>обосновывать необходимость проектирования или реконструкции предприятия или его элементов, оперируя при этом необходимыми данными;</w:t>
      </w:r>
    </w:p>
    <w:p w:rsidR="001312D8" w:rsidRDefault="0099260D" w:rsidP="0099260D">
      <w:pPr>
        <w:pStyle w:val="ConsPlusNormal"/>
        <w:jc w:val="both"/>
      </w:pPr>
      <w:r>
        <w:noBreakHyphen/>
        <w:t xml:space="preserve"> </w:t>
      </w:r>
      <w:r w:rsidR="001312D8">
        <w:t xml:space="preserve">производить технологические расчеты и на основании их проектировать </w:t>
      </w:r>
      <w:r w:rsidR="001312D8">
        <w:lastRenderedPageBreak/>
        <w:t>различные типы автотранспортных организаций, в том числе автосервиса;</w:t>
      </w:r>
    </w:p>
    <w:p w:rsidR="001312D8" w:rsidRDefault="0099260D" w:rsidP="0099260D">
      <w:pPr>
        <w:pStyle w:val="ConsPlusNormal"/>
        <w:jc w:val="both"/>
      </w:pPr>
      <w:r>
        <w:noBreakHyphen/>
        <w:t xml:space="preserve"> </w:t>
      </w:r>
      <w:r w:rsidR="001312D8">
        <w:t>давать объективную оценку качества планировочных решений и технологического проекта в целом;</w:t>
      </w:r>
    </w:p>
    <w:p w:rsidR="001312D8" w:rsidRPr="001312D8" w:rsidRDefault="001312D8" w:rsidP="001312D8">
      <w:pPr>
        <w:pStyle w:val="ConsPlusNormal"/>
        <w:ind w:firstLine="540"/>
        <w:jc w:val="both"/>
        <w:rPr>
          <w:b/>
        </w:rPr>
      </w:pPr>
      <w:r w:rsidRPr="001312D8">
        <w:rPr>
          <w:b/>
        </w:rPr>
        <w:t>владеть:</w:t>
      </w:r>
    </w:p>
    <w:p w:rsidR="001312D8" w:rsidRDefault="00D7693F" w:rsidP="00D7693F">
      <w:pPr>
        <w:pStyle w:val="ConsPlusNormal"/>
        <w:jc w:val="both"/>
      </w:pPr>
      <w:r>
        <w:noBreakHyphen/>
        <w:t xml:space="preserve"> </w:t>
      </w:r>
      <w:r w:rsidR="001312D8">
        <w:t>навыками технологического проектирования организаций автомобильного транспорта различных типов;</w:t>
      </w:r>
    </w:p>
    <w:p w:rsidR="001312D8" w:rsidRDefault="00D7693F" w:rsidP="00D7693F">
      <w:pPr>
        <w:pStyle w:val="ConsPlusNormal"/>
        <w:jc w:val="both"/>
      </w:pPr>
      <w:r>
        <w:noBreakHyphen/>
        <w:t xml:space="preserve"> </w:t>
      </w:r>
      <w:r w:rsidR="001312D8">
        <w:t>методиками расчета производственной программы подъема работ и численности производственных рабочих автотранспортной организации;</w:t>
      </w:r>
    </w:p>
    <w:p w:rsidR="001312D8" w:rsidRDefault="00D7693F" w:rsidP="00D7693F">
      <w:pPr>
        <w:pStyle w:val="ConsPlusNormal"/>
        <w:jc w:val="both"/>
      </w:pPr>
      <w:r>
        <w:noBreakHyphen/>
        <w:t xml:space="preserve"> </w:t>
      </w:r>
      <w:r w:rsidR="001312D8">
        <w:t>методами анализа состояния производственно-технической базы автотранспортных организаций.</w:t>
      </w:r>
    </w:p>
    <w:p w:rsidR="00541E87" w:rsidRPr="00B44A69" w:rsidRDefault="00541E87" w:rsidP="00A76535">
      <w:pPr>
        <w:pStyle w:val="a5"/>
        <w:tabs>
          <w:tab w:val="clear" w:pos="4677"/>
          <w:tab w:val="clear" w:pos="9355"/>
        </w:tabs>
        <w:spacing w:line="226" w:lineRule="auto"/>
        <w:ind w:firstLine="709"/>
        <w:jc w:val="both"/>
        <w:rPr>
          <w:sz w:val="28"/>
          <w:szCs w:val="20"/>
          <w:highlight w:val="yellow"/>
        </w:rPr>
      </w:pPr>
    </w:p>
    <w:p w:rsidR="00541E87" w:rsidRDefault="00541E87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  <w:r w:rsidRPr="0066518B">
        <w:rPr>
          <w:rFonts w:ascii="Times New Roman" w:hAnsi="Times New Roman"/>
          <w:sz w:val="28"/>
          <w:szCs w:val="20"/>
          <w:lang w:val="ru-RU" w:eastAsia="ru-RU"/>
        </w:rPr>
        <w:t>Освоение данной учебн</w:t>
      </w:r>
      <w:r>
        <w:rPr>
          <w:rFonts w:ascii="Times New Roman" w:hAnsi="Times New Roman"/>
          <w:sz w:val="28"/>
          <w:szCs w:val="20"/>
          <w:lang w:val="ru-RU" w:eastAsia="ru-RU"/>
        </w:rPr>
        <w:t xml:space="preserve">ой дисциплины должно обеспечить </w:t>
      </w:r>
      <w:r w:rsidRPr="0066518B">
        <w:rPr>
          <w:rFonts w:ascii="Times New Roman" w:hAnsi="Times New Roman"/>
          <w:sz w:val="28"/>
          <w:szCs w:val="20"/>
          <w:lang w:val="ru-RU" w:eastAsia="ru-RU"/>
        </w:rPr>
        <w:t>формирование следующих компетенций: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 технической эксплуатации автомобилей.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АК-2. Владеть системным и сравнительным анализом.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АК-3. Владеть исследовательскими навыками.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АК-4. Уметь работать самостоятельно.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АК-5. Быть способным порождать новые идеи (обладать креативностью).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АК-6. Владеть междисциплинарным подходом при решении проблем.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АК-8. Обладать навыками устной и письменной коммуникации.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АК-9. Уметь учиться, повышать свою квалификацию в течение всей жизни.</w:t>
      </w:r>
    </w:p>
    <w:p w:rsidR="00541E87" w:rsidRPr="00A76535" w:rsidRDefault="00541E87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535">
        <w:rPr>
          <w:rFonts w:ascii="Times New Roman" w:hAnsi="Times New Roman"/>
          <w:sz w:val="28"/>
          <w:szCs w:val="28"/>
        </w:rPr>
        <w:t>СЛК-5. Быть способным к критике и самокритике.</w:t>
      </w:r>
    </w:p>
    <w:p w:rsidR="00541E87" w:rsidRDefault="00541E87" w:rsidP="00A765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A76535">
        <w:rPr>
          <w:rFonts w:ascii="Times New Roman" w:hAnsi="Times New Roman"/>
          <w:sz w:val="28"/>
          <w:szCs w:val="28"/>
        </w:rPr>
        <w:t xml:space="preserve">СЛК-6. Уметь работать в </w:t>
      </w:r>
      <w:r w:rsidR="001A2D4E">
        <w:rPr>
          <w:rFonts w:ascii="Times New Roman" w:hAnsi="Times New Roman"/>
          <w:sz w:val="28"/>
          <w:szCs w:val="28"/>
          <w:lang w:val="ru-RU"/>
        </w:rPr>
        <w:t>коллективе</w:t>
      </w:r>
      <w:r w:rsidRPr="00A76535">
        <w:rPr>
          <w:rFonts w:ascii="Times New Roman" w:hAnsi="Times New Roman"/>
          <w:sz w:val="28"/>
          <w:szCs w:val="28"/>
        </w:rPr>
        <w:t>.</w:t>
      </w:r>
    </w:p>
    <w:p w:rsidR="001312D8" w:rsidRDefault="001312D8" w:rsidP="00A76535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1312D8">
        <w:rPr>
          <w:rFonts w:ascii="Times New Roman" w:hAnsi="Times New Roman"/>
          <w:sz w:val="28"/>
          <w:szCs w:val="28"/>
        </w:rPr>
        <w:t>ПК-11. Разрабатывать технологические процессы диагностирования, технического обслуживания и ремонта автомобилей и их элементов для конкретных условий.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ПК-12. Анализировать перспективы и направления развития производственно-технической базы и автомобильного транспорта в целом.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ПК-13. Разрабатывать технические задания на проектирование технологического оборудования для диагностирования, технического обслуживания, ремонта автомобилей или их элементов с учетом результатов научно-исследовательских и опытно-конструкторских работ.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lastRenderedPageBreak/>
        <w:t>ПК-14. Осуществлять авторский надзор за сооружением или реконструкцией организаций автомобильного транспорта в пределах соответствующей компетенции.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ПК-15. Рассчитывать и анализировать режимы работы подвижного состава и структурных единиц организаций автомобильного транспорта и намечать пути их улучшения.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ПК-16. Рассчитывать и анализировать надежность работы автотранспортных средств в условиях обновления структуры автомобильного парка.</w:t>
      </w:r>
    </w:p>
    <w:p w:rsidR="00A748F8" w:rsidRP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748F8">
        <w:rPr>
          <w:rFonts w:ascii="Times New Roman" w:hAnsi="Times New Roman"/>
          <w:sz w:val="28"/>
          <w:szCs w:val="28"/>
        </w:rPr>
        <w:t>ПК-17. Применять на практике различные мероприятия для обеспечения экологической безопасности автотранспортных средств и организаций.</w:t>
      </w:r>
    </w:p>
    <w:p w:rsidR="00A748F8" w:rsidRDefault="00A748F8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  <w:r w:rsidRPr="00A748F8">
        <w:rPr>
          <w:rFonts w:ascii="Times New Roman" w:hAnsi="Times New Roman"/>
          <w:sz w:val="28"/>
          <w:szCs w:val="28"/>
        </w:rPr>
        <w:t>ПК-18. Разрабатывать мероприятия по вовлечению отходов автотранспортной деятельности во вторичные ресурсы регионов.</w:t>
      </w:r>
    </w:p>
    <w:p w:rsidR="004036C7" w:rsidRPr="004036C7" w:rsidRDefault="004036C7" w:rsidP="00A748F8">
      <w:pPr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val="ru-RU"/>
        </w:rPr>
      </w:pPr>
    </w:p>
    <w:p w:rsidR="00541E87" w:rsidRDefault="00541E87" w:rsidP="00273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  <w:r w:rsidRPr="00273F09">
        <w:rPr>
          <w:rFonts w:ascii="Times New Roman" w:hAnsi="Times New Roman"/>
          <w:sz w:val="28"/>
          <w:szCs w:val="20"/>
          <w:lang w:val="ru-RU" w:eastAsia="ru-RU"/>
        </w:rPr>
        <w:t>В соответствии с образовательным</w:t>
      </w:r>
      <w:r w:rsidR="00D5036E">
        <w:rPr>
          <w:rFonts w:ascii="Times New Roman" w:hAnsi="Times New Roman"/>
          <w:sz w:val="28"/>
          <w:szCs w:val="20"/>
          <w:lang w:val="ru-RU" w:eastAsia="ru-RU"/>
        </w:rPr>
        <w:t>и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 xml:space="preserve"> стандарт</w:t>
      </w:r>
      <w:r w:rsidR="00D5036E">
        <w:rPr>
          <w:rFonts w:ascii="Times New Roman" w:hAnsi="Times New Roman"/>
          <w:sz w:val="28"/>
          <w:szCs w:val="20"/>
          <w:lang w:val="ru-RU" w:eastAsia="ru-RU"/>
        </w:rPr>
        <w:t xml:space="preserve">ами 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 xml:space="preserve">программа рассчитана </w:t>
      </w:r>
      <w:r w:rsidR="00D5036E">
        <w:rPr>
          <w:rFonts w:ascii="Times New Roman" w:hAnsi="Times New Roman"/>
          <w:sz w:val="28"/>
          <w:szCs w:val="20"/>
          <w:lang w:val="ru-RU" w:eastAsia="ru-RU"/>
        </w:rPr>
        <w:t xml:space="preserve">максимум 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 xml:space="preserve">на </w:t>
      </w:r>
      <w:r w:rsidRPr="00683FC6">
        <w:rPr>
          <w:rFonts w:ascii="Times New Roman" w:hAnsi="Times New Roman"/>
          <w:sz w:val="28"/>
          <w:szCs w:val="20"/>
          <w:lang w:val="ru-RU" w:eastAsia="ru-RU"/>
        </w:rPr>
        <w:t>1</w:t>
      </w:r>
      <w:r w:rsidR="00A748F8">
        <w:rPr>
          <w:rFonts w:ascii="Times New Roman" w:hAnsi="Times New Roman"/>
          <w:sz w:val="28"/>
          <w:szCs w:val="20"/>
          <w:lang w:val="ru-RU" w:eastAsia="ru-RU"/>
        </w:rPr>
        <w:t>5</w:t>
      </w:r>
      <w:r w:rsidR="00D5036E">
        <w:rPr>
          <w:rFonts w:ascii="Times New Roman" w:hAnsi="Times New Roman"/>
          <w:sz w:val="28"/>
          <w:szCs w:val="20"/>
          <w:lang w:val="ru-RU" w:eastAsia="ru-RU"/>
        </w:rPr>
        <w:t>2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> академических час</w:t>
      </w:r>
      <w:r w:rsidR="00D5036E">
        <w:rPr>
          <w:rFonts w:ascii="Times New Roman" w:hAnsi="Times New Roman"/>
          <w:sz w:val="28"/>
          <w:szCs w:val="20"/>
          <w:lang w:val="ru-RU" w:eastAsia="ru-RU"/>
        </w:rPr>
        <w:t>а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>, из них </w:t>
      </w:r>
      <w:r w:rsidR="00A748F8">
        <w:rPr>
          <w:rFonts w:ascii="Times New Roman" w:hAnsi="Times New Roman"/>
          <w:sz w:val="28"/>
          <w:szCs w:val="20"/>
          <w:lang w:val="ru-RU" w:eastAsia="ru-RU"/>
        </w:rPr>
        <w:t>86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 xml:space="preserve"> ч</w:t>
      </w:r>
      <w:r w:rsidR="00D5036E">
        <w:rPr>
          <w:rFonts w:ascii="Times New Roman" w:hAnsi="Times New Roman"/>
          <w:sz w:val="28"/>
          <w:szCs w:val="20"/>
          <w:lang w:val="ru-RU" w:eastAsia="ru-RU"/>
        </w:rPr>
        <w:t>асов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0"/>
          <w:lang w:val="ru-RU" w:eastAsia="ru-RU"/>
        </w:rPr>
        <w:t>–</w:t>
      </w:r>
      <w:r w:rsidRPr="00273F09">
        <w:rPr>
          <w:rFonts w:ascii="Times New Roman" w:hAnsi="Times New Roman"/>
          <w:sz w:val="28"/>
          <w:szCs w:val="20"/>
          <w:lang w:val="ru-RU" w:eastAsia="ru-RU"/>
        </w:rPr>
        <w:t xml:space="preserve"> аудиторных. </w:t>
      </w:r>
    </w:p>
    <w:p w:rsidR="00541E87" w:rsidRPr="00273F09" w:rsidRDefault="00541E87" w:rsidP="00273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  <w:r w:rsidRPr="00273F09">
        <w:rPr>
          <w:rFonts w:ascii="Times New Roman" w:hAnsi="Times New Roman"/>
          <w:sz w:val="28"/>
          <w:szCs w:val="20"/>
          <w:lang w:val="ru-RU" w:eastAsia="ru-RU"/>
        </w:rPr>
        <w:t>Примерное распределение аудиторных часов по видам занятий:</w:t>
      </w:r>
    </w:p>
    <w:p w:rsidR="00541E87" w:rsidRPr="00273F09" w:rsidRDefault="00541E87" w:rsidP="000A3A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  <w:r>
        <w:rPr>
          <w:rFonts w:ascii="Times New Roman" w:hAnsi="Times New Roman"/>
          <w:sz w:val="28"/>
          <w:szCs w:val="20"/>
          <w:lang w:val="ru-RU" w:eastAsia="ru-RU"/>
        </w:rPr>
        <w:t>лекции –</w:t>
      </w:r>
      <w:r w:rsidR="00A748F8">
        <w:rPr>
          <w:rFonts w:ascii="Times New Roman" w:hAnsi="Times New Roman"/>
          <w:sz w:val="28"/>
          <w:szCs w:val="20"/>
          <w:lang w:val="ru-RU" w:eastAsia="ru-RU"/>
        </w:rPr>
        <w:t>52</w:t>
      </w:r>
      <w:r>
        <w:rPr>
          <w:rFonts w:ascii="Times New Roman" w:hAnsi="Times New Roman"/>
          <w:sz w:val="28"/>
          <w:szCs w:val="20"/>
          <w:lang w:val="ru-RU" w:eastAsia="ru-RU"/>
        </w:rPr>
        <w:t xml:space="preserve"> ч</w:t>
      </w:r>
      <w:r w:rsidR="00D5036E">
        <w:rPr>
          <w:rFonts w:ascii="Times New Roman" w:hAnsi="Times New Roman"/>
          <w:sz w:val="28"/>
          <w:szCs w:val="20"/>
          <w:lang w:val="ru-RU" w:eastAsia="ru-RU"/>
        </w:rPr>
        <w:t>аса</w:t>
      </w:r>
      <w:r>
        <w:rPr>
          <w:rFonts w:ascii="Times New Roman" w:hAnsi="Times New Roman"/>
          <w:sz w:val="28"/>
          <w:szCs w:val="20"/>
          <w:lang w:val="ru-RU" w:eastAsia="ru-RU"/>
        </w:rPr>
        <w:t>;</w:t>
      </w:r>
    </w:p>
    <w:p w:rsidR="00541E87" w:rsidRDefault="001A2D4E" w:rsidP="00273F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val="ru-RU" w:eastAsia="ru-RU"/>
        </w:rPr>
      </w:pPr>
      <w:r>
        <w:rPr>
          <w:rFonts w:ascii="Times New Roman" w:hAnsi="Times New Roman"/>
          <w:sz w:val="28"/>
          <w:szCs w:val="20"/>
          <w:lang w:val="ru-RU" w:eastAsia="ru-RU"/>
        </w:rPr>
        <w:t>практические</w:t>
      </w:r>
      <w:r w:rsidR="00541E87" w:rsidRPr="00273F09">
        <w:rPr>
          <w:rFonts w:ascii="Times New Roman" w:hAnsi="Times New Roman"/>
          <w:sz w:val="28"/>
          <w:szCs w:val="20"/>
          <w:lang w:val="ru-RU" w:eastAsia="ru-RU"/>
        </w:rPr>
        <w:t xml:space="preserve"> занятия</w:t>
      </w:r>
      <w:r w:rsidR="00541E87">
        <w:rPr>
          <w:rFonts w:ascii="Times New Roman" w:hAnsi="Times New Roman"/>
          <w:sz w:val="28"/>
          <w:szCs w:val="20"/>
          <w:lang w:val="ru-RU" w:eastAsia="ru-RU"/>
        </w:rPr>
        <w:t xml:space="preserve"> –</w:t>
      </w:r>
      <w:r w:rsidR="00541E87" w:rsidRPr="00683FC6">
        <w:rPr>
          <w:rFonts w:ascii="Times New Roman" w:hAnsi="Times New Roman"/>
          <w:sz w:val="28"/>
          <w:szCs w:val="20"/>
          <w:lang w:val="ru-RU" w:eastAsia="ru-RU"/>
        </w:rPr>
        <w:t>3</w:t>
      </w:r>
      <w:r w:rsidR="00D5036E">
        <w:rPr>
          <w:rFonts w:ascii="Times New Roman" w:hAnsi="Times New Roman"/>
          <w:sz w:val="28"/>
          <w:szCs w:val="20"/>
          <w:lang w:val="ru-RU" w:eastAsia="ru-RU"/>
        </w:rPr>
        <w:t>4</w:t>
      </w:r>
      <w:r w:rsidR="00541E87" w:rsidRPr="00273F09">
        <w:rPr>
          <w:rFonts w:ascii="Times New Roman" w:hAnsi="Times New Roman"/>
          <w:sz w:val="28"/>
          <w:szCs w:val="20"/>
          <w:lang w:val="ru-RU" w:eastAsia="ru-RU"/>
        </w:rPr>
        <w:t xml:space="preserve"> ч</w:t>
      </w:r>
      <w:r w:rsidR="00D5036E">
        <w:rPr>
          <w:rFonts w:ascii="Times New Roman" w:hAnsi="Times New Roman"/>
          <w:sz w:val="28"/>
          <w:szCs w:val="20"/>
          <w:lang w:val="ru-RU" w:eastAsia="ru-RU"/>
        </w:rPr>
        <w:t>аса.</w:t>
      </w: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p w:rsidR="00541E87" w:rsidRDefault="001A2D4E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  <w:r>
        <w:rPr>
          <w:rFonts w:ascii="Times New Roman" w:hAnsi="Times New Roman"/>
          <w:b/>
          <w:sz w:val="28"/>
          <w:szCs w:val="20"/>
          <w:lang w:val="ru-RU" w:eastAsia="ru-RU"/>
        </w:rPr>
        <w:lastRenderedPageBreak/>
        <w:t>П</w:t>
      </w:r>
      <w:r w:rsidR="00541E87" w:rsidRPr="00273F09">
        <w:rPr>
          <w:rFonts w:ascii="Times New Roman" w:hAnsi="Times New Roman"/>
          <w:b/>
          <w:sz w:val="28"/>
          <w:szCs w:val="20"/>
          <w:lang w:val="ru-RU" w:eastAsia="ru-RU"/>
        </w:rPr>
        <w:t>РИМЕРНЫЙ ТЕМАТИЧЕСКИЙ ПЛАН</w:t>
      </w:r>
    </w:p>
    <w:p w:rsidR="004036C7" w:rsidRDefault="004036C7" w:rsidP="000A3A8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0"/>
          <w:lang w:val="ru-RU" w:eastAsia="ru-RU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51"/>
        <w:gridCol w:w="1134"/>
        <w:gridCol w:w="1134"/>
        <w:gridCol w:w="1134"/>
      </w:tblGrid>
      <w:tr w:rsidR="00541E87" w:rsidRPr="00480C2B" w:rsidTr="00B67A69">
        <w:tc>
          <w:tcPr>
            <w:tcW w:w="6451" w:type="dxa"/>
            <w:vAlign w:val="center"/>
          </w:tcPr>
          <w:p w:rsidR="00541E87" w:rsidRPr="001A2D4E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Наименование темы</w:t>
            </w:r>
          </w:p>
        </w:tc>
        <w:tc>
          <w:tcPr>
            <w:tcW w:w="1134" w:type="dxa"/>
            <w:vAlign w:val="center"/>
          </w:tcPr>
          <w:p w:rsidR="00541E87" w:rsidRPr="001A2D4E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Лек</w:t>
            </w:r>
            <w:r w:rsidR="00CA4BB4"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-</w:t>
            </w:r>
            <w:r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ции (часы)</w:t>
            </w:r>
          </w:p>
        </w:tc>
        <w:tc>
          <w:tcPr>
            <w:tcW w:w="1134" w:type="dxa"/>
            <w:vAlign w:val="center"/>
          </w:tcPr>
          <w:p w:rsidR="00541E87" w:rsidRPr="001A2D4E" w:rsidRDefault="001C6E43" w:rsidP="00CA4B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Прак</w:t>
            </w:r>
            <w:r w:rsidR="001A2D4E"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-</w:t>
            </w:r>
            <w:r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тичес-кие</w:t>
            </w:r>
            <w:r w:rsidR="00541E87"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заня</w:t>
            </w:r>
            <w:r w:rsidR="00CA4BB4"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-</w:t>
            </w:r>
            <w:r w:rsidR="00541E87"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тия (часы)</w:t>
            </w:r>
          </w:p>
        </w:tc>
        <w:tc>
          <w:tcPr>
            <w:tcW w:w="1134" w:type="dxa"/>
          </w:tcPr>
          <w:p w:rsidR="00541E87" w:rsidRPr="001A2D4E" w:rsidRDefault="00541E87" w:rsidP="00403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Всего ауди</w:t>
            </w:r>
            <w:r w:rsidR="00CA4BB4"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-</w:t>
            </w:r>
            <w:r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торных часов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1A2D4E" w:rsidRDefault="00541E87" w:rsidP="00273F0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1. Введение</w:t>
            </w:r>
          </w:p>
        </w:tc>
        <w:tc>
          <w:tcPr>
            <w:tcW w:w="1134" w:type="dxa"/>
          </w:tcPr>
          <w:p w:rsidR="00541E87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541E87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1A2D4E" w:rsidRDefault="00541E87" w:rsidP="004036C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2. </w:t>
            </w:r>
            <w:r w:rsidR="001C6E43"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Основы технологического проектирования автотранспортных </w:t>
            </w:r>
            <w:r w:rsidR="004036C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организаций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541E87" w:rsidRPr="001A2D4E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1A2D4E" w:rsidRDefault="00541E87" w:rsidP="00D85E8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3. </w:t>
            </w:r>
            <w:r w:rsidR="001C6E43"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Расчет производственной программы и численности работающих </w:t>
            </w:r>
            <w:r w:rsidR="00D85E8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организации автомобильного транспорта</w:t>
            </w:r>
          </w:p>
        </w:tc>
        <w:tc>
          <w:tcPr>
            <w:tcW w:w="1134" w:type="dxa"/>
          </w:tcPr>
          <w:p w:rsidR="00541E87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134" w:type="dxa"/>
          </w:tcPr>
          <w:p w:rsidR="00541E87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541E87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1A2D4E" w:rsidRDefault="00541E87" w:rsidP="00273F0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4. </w:t>
            </w:r>
            <w:r w:rsidR="001C6E43"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Расчет числа постов и линий ТО и ТР автомобилей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541E87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1A2D4E" w:rsidRDefault="00541E87" w:rsidP="00273F0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5. </w:t>
            </w:r>
            <w:r w:rsidR="001C6E43"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Механизация производственных процессов ТО и ТР автомобилей</w:t>
            </w:r>
          </w:p>
        </w:tc>
        <w:tc>
          <w:tcPr>
            <w:tcW w:w="1134" w:type="dxa"/>
          </w:tcPr>
          <w:p w:rsidR="00541E87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541E87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1A2D4E" w:rsidRDefault="00541E87" w:rsidP="00842A0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6. </w:t>
            </w:r>
            <w:r w:rsidR="001C6E43"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Расчет площадей производственно-складских помещений и зон хранения автомобилей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541E87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1A2D4E" w:rsidRDefault="00541E87" w:rsidP="00273F09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7. </w:t>
            </w:r>
            <w:r w:rsidR="001C6E43"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Технологическая планировка производственных зон и участков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541E87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1A2D4E" w:rsidRDefault="00541E87" w:rsidP="004036C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8. </w:t>
            </w:r>
            <w:r w:rsidR="001C6E43"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Общая планировка и компоновка автотранспортно</w:t>
            </w:r>
            <w:r w:rsidR="004036C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й</w:t>
            </w:r>
            <w:r w:rsidR="001C6E43"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4036C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организации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541E87" w:rsidRPr="00480C2B" w:rsidTr="00B67A69">
        <w:tc>
          <w:tcPr>
            <w:tcW w:w="6451" w:type="dxa"/>
            <w:vAlign w:val="center"/>
          </w:tcPr>
          <w:p w:rsidR="00541E87" w:rsidRPr="001A2D4E" w:rsidRDefault="00541E87" w:rsidP="003906C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9. </w:t>
            </w:r>
            <w:r w:rsidR="001C6E43"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Технико-экономическая оценка проектов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1A2D4E" w:rsidRDefault="00541E87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541E87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:rsidR="001C6E43" w:rsidRPr="00480C2B" w:rsidTr="00B67A69">
        <w:tc>
          <w:tcPr>
            <w:tcW w:w="6451" w:type="dxa"/>
            <w:vAlign w:val="center"/>
          </w:tcPr>
          <w:p w:rsidR="001C6E43" w:rsidRPr="001A2D4E" w:rsidRDefault="00842A04" w:rsidP="003906C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10. Особенности эксплуатации автомобилей, принадлежащих гражданам</w:t>
            </w:r>
          </w:p>
        </w:tc>
        <w:tc>
          <w:tcPr>
            <w:tcW w:w="1134" w:type="dxa"/>
          </w:tcPr>
          <w:p w:rsidR="001C6E43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1C6E43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1C6E43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:rsidR="001C6E43" w:rsidRPr="00480C2B" w:rsidTr="00B67A69">
        <w:tc>
          <w:tcPr>
            <w:tcW w:w="6451" w:type="dxa"/>
            <w:vAlign w:val="center"/>
          </w:tcPr>
          <w:p w:rsidR="001C6E43" w:rsidRPr="001A2D4E" w:rsidRDefault="00842A04" w:rsidP="003906C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11. Организация технического обслуживания и ремонта автомобилей в системе автосервиса</w:t>
            </w:r>
          </w:p>
        </w:tc>
        <w:tc>
          <w:tcPr>
            <w:tcW w:w="1134" w:type="dxa"/>
          </w:tcPr>
          <w:p w:rsidR="001C6E43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1C6E43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1C6E43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:rsidR="001C6E43" w:rsidRPr="00480C2B" w:rsidTr="00B67A69">
        <w:tc>
          <w:tcPr>
            <w:tcW w:w="6451" w:type="dxa"/>
            <w:vAlign w:val="center"/>
          </w:tcPr>
          <w:p w:rsidR="001C6E43" w:rsidRPr="001A2D4E" w:rsidRDefault="00842A04" w:rsidP="004036C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12. Методика технологического расчета </w:t>
            </w:r>
            <w:r w:rsidR="004036C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организаций</w:t>
            </w: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автосервиса</w:t>
            </w:r>
          </w:p>
        </w:tc>
        <w:tc>
          <w:tcPr>
            <w:tcW w:w="1134" w:type="dxa"/>
          </w:tcPr>
          <w:p w:rsidR="001C6E43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134" w:type="dxa"/>
          </w:tcPr>
          <w:p w:rsidR="001C6E43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1C6E43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</w:tr>
      <w:tr w:rsidR="00842A04" w:rsidRPr="00480C2B" w:rsidTr="00B67A69">
        <w:tc>
          <w:tcPr>
            <w:tcW w:w="6451" w:type="dxa"/>
            <w:vAlign w:val="center"/>
          </w:tcPr>
          <w:p w:rsidR="00842A04" w:rsidRPr="001A2D4E" w:rsidRDefault="00842A04" w:rsidP="004036C7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13. Технологическая планировка </w:t>
            </w:r>
            <w:r w:rsidR="004036C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организаций</w:t>
            </w: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автосервиса</w:t>
            </w:r>
          </w:p>
        </w:tc>
        <w:tc>
          <w:tcPr>
            <w:tcW w:w="1134" w:type="dxa"/>
          </w:tcPr>
          <w:p w:rsidR="00842A04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</w:tcPr>
          <w:p w:rsidR="00842A04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842A04" w:rsidRPr="001A2D4E" w:rsidRDefault="00842A04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CA4BB4" w:rsidRPr="00480C2B" w:rsidTr="00B67A69">
        <w:tc>
          <w:tcPr>
            <w:tcW w:w="6451" w:type="dxa"/>
            <w:vAlign w:val="center"/>
          </w:tcPr>
          <w:p w:rsidR="00CA4BB4" w:rsidRPr="001A2D4E" w:rsidRDefault="00CA4BB4" w:rsidP="00842A04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1</w:t>
            </w:r>
            <w:r w:rsidR="00842A04"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r w:rsidR="001C6E43"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Проектирование автозаправочных станций</w:t>
            </w:r>
            <w:r w:rsidR="0015745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(АЗС)</w:t>
            </w:r>
          </w:p>
        </w:tc>
        <w:tc>
          <w:tcPr>
            <w:tcW w:w="1134" w:type="dxa"/>
          </w:tcPr>
          <w:p w:rsidR="00CA4BB4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CA4BB4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</w:tcPr>
          <w:p w:rsidR="00CA4BB4" w:rsidRPr="001A2D4E" w:rsidRDefault="001C6E43" w:rsidP="00273F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:rsidR="00541E87" w:rsidRPr="00480C2B" w:rsidTr="004036C7">
        <w:trPr>
          <w:trHeight w:val="452"/>
        </w:trPr>
        <w:tc>
          <w:tcPr>
            <w:tcW w:w="6451" w:type="dxa"/>
            <w:vAlign w:val="center"/>
          </w:tcPr>
          <w:p w:rsidR="00541E87" w:rsidRPr="001A2D4E" w:rsidRDefault="00541E87" w:rsidP="00403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1134" w:type="dxa"/>
            <w:vAlign w:val="center"/>
          </w:tcPr>
          <w:p w:rsidR="00541E87" w:rsidRPr="001A2D4E" w:rsidRDefault="001C6E43" w:rsidP="00403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52</w:t>
            </w:r>
          </w:p>
        </w:tc>
        <w:tc>
          <w:tcPr>
            <w:tcW w:w="1134" w:type="dxa"/>
            <w:vAlign w:val="center"/>
          </w:tcPr>
          <w:p w:rsidR="00541E87" w:rsidRPr="001A2D4E" w:rsidRDefault="00541E87" w:rsidP="00403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3</w:t>
            </w:r>
            <w:r w:rsidR="00CA4BB4"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541E87" w:rsidRPr="001A2D4E" w:rsidRDefault="001C6E43" w:rsidP="004036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A2D4E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86</w:t>
            </w:r>
          </w:p>
        </w:tc>
      </w:tr>
    </w:tbl>
    <w:p w:rsidR="00541E87" w:rsidRDefault="00541E87" w:rsidP="000A3A81">
      <w:pPr>
        <w:spacing w:line="240" w:lineRule="auto"/>
        <w:rPr>
          <w:lang w:val="ru-RU"/>
        </w:rPr>
      </w:pPr>
    </w:p>
    <w:p w:rsidR="004036C7" w:rsidRDefault="004036C7" w:rsidP="000A3A8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0"/>
          <w:lang w:val="ru-RU" w:eastAsia="ru-RU"/>
        </w:rPr>
      </w:pPr>
    </w:p>
    <w:p w:rsidR="004036C7" w:rsidRDefault="004036C7" w:rsidP="000A3A8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0"/>
          <w:lang w:val="ru-RU" w:eastAsia="ru-RU"/>
        </w:rPr>
      </w:pPr>
    </w:p>
    <w:p w:rsidR="00541E87" w:rsidRPr="000A3A81" w:rsidRDefault="00541E87" w:rsidP="000A3A8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0"/>
          <w:lang w:val="ru-RU" w:eastAsia="ru-RU"/>
        </w:rPr>
      </w:pPr>
      <w:r w:rsidRPr="000A3A81">
        <w:rPr>
          <w:rFonts w:ascii="Times New Roman" w:hAnsi="Times New Roman"/>
          <w:b/>
          <w:caps/>
          <w:sz w:val="28"/>
          <w:szCs w:val="20"/>
          <w:lang w:val="ru-RU" w:eastAsia="ru-RU"/>
        </w:rPr>
        <w:t>СОДЕРЖАНИЕ УЧЕБНОГО МАТЕРИАЛА</w:t>
      </w: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>Тема 1. Введение</w:t>
      </w:r>
    </w:p>
    <w:p w:rsidR="00541E87" w:rsidRDefault="00C44C96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44C96">
        <w:rPr>
          <w:rFonts w:ascii="Times New Roman" w:hAnsi="Times New Roman"/>
          <w:sz w:val="28"/>
          <w:szCs w:val="28"/>
          <w:lang w:val="ru-RU" w:eastAsia="ru-RU"/>
        </w:rPr>
        <w:t>Значение производственно-тех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нической базы </w:t>
      </w:r>
      <w:r w:rsidR="004036C7">
        <w:rPr>
          <w:rFonts w:ascii="Times New Roman" w:hAnsi="Times New Roman"/>
          <w:sz w:val="28"/>
          <w:szCs w:val="28"/>
          <w:lang w:val="ru-RU" w:eastAsia="ru-RU"/>
        </w:rPr>
        <w:t>организаций автотранспорта</w:t>
      </w:r>
      <w:r>
        <w:rPr>
          <w:rFonts w:ascii="Times New Roman" w:hAnsi="Times New Roman"/>
          <w:sz w:val="28"/>
          <w:szCs w:val="28"/>
          <w:lang w:val="ru-RU" w:eastAsia="ru-RU"/>
        </w:rPr>
        <w:t>. Роль и значе</w:t>
      </w:r>
      <w:r w:rsidRPr="00C44C96">
        <w:rPr>
          <w:rFonts w:ascii="Times New Roman" w:hAnsi="Times New Roman"/>
          <w:sz w:val="28"/>
          <w:szCs w:val="28"/>
          <w:lang w:val="ru-RU" w:eastAsia="ru-RU"/>
        </w:rPr>
        <w:t>ние технологического проект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ирования </w:t>
      </w:r>
      <w:r w:rsidR="004036C7">
        <w:rPr>
          <w:rFonts w:ascii="Times New Roman" w:hAnsi="Times New Roman"/>
          <w:sz w:val="28"/>
          <w:szCs w:val="28"/>
          <w:lang w:val="ru-RU" w:eastAsia="ru-RU"/>
        </w:rPr>
        <w:t>организаций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автомобиль</w:t>
      </w:r>
      <w:r w:rsidRPr="00C44C96">
        <w:rPr>
          <w:rFonts w:ascii="Times New Roman" w:hAnsi="Times New Roman"/>
          <w:sz w:val="28"/>
          <w:szCs w:val="28"/>
          <w:lang w:val="ru-RU" w:eastAsia="ru-RU"/>
        </w:rPr>
        <w:t>ного транспорта</w:t>
      </w:r>
      <w:r w:rsidR="00541E87" w:rsidRPr="007A617A">
        <w:rPr>
          <w:rFonts w:ascii="Times New Roman" w:hAnsi="Times New Roman"/>
          <w:sz w:val="28"/>
          <w:szCs w:val="28"/>
          <w:lang w:val="ru-RU" w:eastAsia="ru-RU"/>
        </w:rPr>
        <w:t>.</w:t>
      </w:r>
      <w:r w:rsidR="002B719B">
        <w:rPr>
          <w:rFonts w:ascii="Times New Roman" w:hAnsi="Times New Roman"/>
          <w:sz w:val="28"/>
          <w:szCs w:val="28"/>
          <w:lang w:val="ru-RU" w:eastAsia="ru-RU"/>
        </w:rPr>
        <w:t xml:space="preserve"> Цели и задачи изучения дисциплины. Содержание курсового проекта.</w:t>
      </w:r>
    </w:p>
    <w:p w:rsidR="0085152F" w:rsidRPr="007A617A" w:rsidRDefault="0085152F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 xml:space="preserve">Тема 2. </w:t>
      </w:r>
      <w:r w:rsidR="0058599D" w:rsidRPr="0058599D">
        <w:rPr>
          <w:rFonts w:ascii="Times New Roman" w:hAnsi="Times New Roman"/>
          <w:b/>
          <w:sz w:val="28"/>
          <w:szCs w:val="28"/>
          <w:lang w:val="ru-RU" w:eastAsia="ru-RU"/>
        </w:rPr>
        <w:t xml:space="preserve">Основы технологического проектирования автотранспортных </w:t>
      </w:r>
      <w:r w:rsidR="004036C7">
        <w:rPr>
          <w:rFonts w:ascii="Times New Roman" w:hAnsi="Times New Roman"/>
          <w:b/>
          <w:sz w:val="28"/>
          <w:szCs w:val="28"/>
          <w:lang w:val="ru-RU" w:eastAsia="ru-RU"/>
        </w:rPr>
        <w:t>организаций</w:t>
      </w:r>
    </w:p>
    <w:p w:rsidR="0058599D" w:rsidRDefault="0058599D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8599D">
        <w:rPr>
          <w:rFonts w:ascii="Times New Roman" w:hAnsi="Times New Roman"/>
          <w:sz w:val="28"/>
          <w:szCs w:val="28"/>
          <w:lang w:val="ru-RU" w:eastAsia="ru-RU"/>
        </w:rPr>
        <w:t xml:space="preserve">Типы и функции </w:t>
      </w:r>
      <w:r w:rsidR="004036C7">
        <w:rPr>
          <w:rFonts w:ascii="Times New Roman" w:hAnsi="Times New Roman"/>
          <w:sz w:val="28"/>
          <w:szCs w:val="28"/>
          <w:lang w:val="ru-RU" w:eastAsia="ru-RU"/>
        </w:rPr>
        <w:t>организаций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автомобильного транспорта. Про</w:t>
      </w:r>
      <w:r w:rsidRPr="0058599D">
        <w:rPr>
          <w:rFonts w:ascii="Times New Roman" w:hAnsi="Times New Roman"/>
          <w:sz w:val="28"/>
          <w:szCs w:val="28"/>
          <w:lang w:val="ru-RU" w:eastAsia="ru-RU"/>
        </w:rPr>
        <w:t xml:space="preserve">изводственно-техническая база </w:t>
      </w:r>
      <w:r w:rsidR="004036C7">
        <w:rPr>
          <w:rFonts w:ascii="Times New Roman" w:hAnsi="Times New Roman"/>
          <w:sz w:val="28"/>
          <w:szCs w:val="28"/>
          <w:lang w:val="ru-RU" w:eastAsia="ru-RU"/>
        </w:rPr>
        <w:t>организаций автомобильного транспорта</w:t>
      </w:r>
      <w:r w:rsidR="007C3DE4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58599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C3DE4">
        <w:rPr>
          <w:rFonts w:ascii="Times New Roman" w:hAnsi="Times New Roman"/>
          <w:sz w:val="28"/>
          <w:szCs w:val="28"/>
          <w:lang w:val="ru-RU" w:eastAsia="ru-RU"/>
        </w:rPr>
        <w:t>с</w:t>
      </w:r>
      <w:r w:rsidR="007C3DE4" w:rsidRPr="007C3DE4">
        <w:rPr>
          <w:rFonts w:ascii="Times New Roman" w:hAnsi="Times New Roman"/>
          <w:sz w:val="28"/>
          <w:szCs w:val="28"/>
          <w:lang w:val="ru-RU" w:eastAsia="ru-RU"/>
        </w:rPr>
        <w:t xml:space="preserve">остояние и пути </w:t>
      </w:r>
      <w:r w:rsidR="007C3DE4">
        <w:rPr>
          <w:rFonts w:ascii="Times New Roman" w:hAnsi="Times New Roman"/>
          <w:sz w:val="28"/>
          <w:szCs w:val="28"/>
          <w:lang w:val="ru-RU" w:eastAsia="ru-RU"/>
        </w:rPr>
        <w:t xml:space="preserve">её </w:t>
      </w:r>
      <w:r w:rsidR="007C3DE4" w:rsidRPr="007C3DE4">
        <w:rPr>
          <w:rFonts w:ascii="Times New Roman" w:hAnsi="Times New Roman"/>
          <w:sz w:val="28"/>
          <w:szCs w:val="28"/>
          <w:lang w:val="ru-RU" w:eastAsia="ru-RU"/>
        </w:rPr>
        <w:t>развития.</w:t>
      </w:r>
      <w:r w:rsidR="007C3DE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8599D">
        <w:rPr>
          <w:rFonts w:ascii="Times New Roman" w:hAnsi="Times New Roman"/>
          <w:sz w:val="28"/>
          <w:szCs w:val="28"/>
          <w:lang w:val="ru-RU" w:eastAsia="ru-RU"/>
        </w:rPr>
        <w:t>Стадии и этапы технологического проектирования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58599D">
        <w:rPr>
          <w:rFonts w:ascii="Times New Roman" w:hAnsi="Times New Roman"/>
          <w:sz w:val="28"/>
          <w:szCs w:val="28"/>
          <w:lang w:val="ru-RU" w:eastAsia="ru-RU"/>
        </w:rPr>
        <w:t>Руководящие, нормативные и предпроектные материалы</w:t>
      </w:r>
      <w:r w:rsidR="007C3DE4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7C3DE4" w:rsidRPr="007C3DE4">
        <w:rPr>
          <w:rFonts w:ascii="Times New Roman" w:hAnsi="Times New Roman"/>
          <w:sz w:val="28"/>
          <w:szCs w:val="28"/>
          <w:lang w:val="ru-RU" w:eastAsia="ru-RU"/>
        </w:rPr>
        <w:t>Техническое задание на проектирование</w:t>
      </w:r>
      <w:r w:rsidR="007C3DE4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85152F" w:rsidRDefault="0085152F" w:rsidP="002B71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3. </w:t>
      </w:r>
      <w:r w:rsidR="0058599D" w:rsidRPr="0058599D">
        <w:rPr>
          <w:rFonts w:ascii="Times New Roman" w:hAnsi="Times New Roman"/>
          <w:b/>
          <w:sz w:val="28"/>
          <w:szCs w:val="28"/>
          <w:lang w:val="ru-RU" w:eastAsia="ru-RU"/>
        </w:rPr>
        <w:t xml:space="preserve">Расчет производственной программы и численности работающих </w:t>
      </w:r>
      <w:r w:rsidR="00504532">
        <w:rPr>
          <w:rFonts w:ascii="Times New Roman" w:hAnsi="Times New Roman"/>
          <w:b/>
          <w:sz w:val="28"/>
          <w:szCs w:val="28"/>
          <w:lang w:val="ru-RU" w:eastAsia="ru-RU"/>
        </w:rPr>
        <w:t>организации автомобильного транспорта</w:t>
      </w:r>
    </w:p>
    <w:p w:rsidR="00541E87" w:rsidRDefault="002366D7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366D7">
        <w:rPr>
          <w:rFonts w:ascii="Times New Roman" w:hAnsi="Times New Roman"/>
          <w:sz w:val="28"/>
          <w:szCs w:val="28"/>
          <w:lang w:val="ru-RU" w:eastAsia="ru-RU"/>
        </w:rPr>
        <w:t>Выбор и обоснование исходных данных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Выбор и корректирование нормативных данных для различных типов </w:t>
      </w:r>
      <w:r w:rsidR="004D632B">
        <w:rPr>
          <w:rFonts w:ascii="Times New Roman" w:hAnsi="Times New Roman"/>
          <w:sz w:val="28"/>
          <w:szCs w:val="28"/>
          <w:lang w:val="ru-RU" w:eastAsia="ru-RU"/>
        </w:rPr>
        <w:t>организаций автомобильного транспорта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Расчет производственной программы по ТО и ТР автомобилей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Расчет трудо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мкостей ТО и ТР, самообслуживани</w:t>
      </w:r>
      <w:r w:rsidR="000C2DA7">
        <w:rPr>
          <w:rFonts w:ascii="Times New Roman" w:hAnsi="Times New Roman"/>
          <w:sz w:val="28"/>
          <w:szCs w:val="28"/>
          <w:lang w:val="ru-RU" w:eastAsia="ru-RU"/>
        </w:rPr>
        <w:t>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0C2DA7">
        <w:rPr>
          <w:rFonts w:ascii="Times New Roman" w:hAnsi="Times New Roman"/>
          <w:sz w:val="28"/>
          <w:szCs w:val="28"/>
          <w:lang w:val="ru-RU" w:eastAsia="ru-RU"/>
        </w:rPr>
        <w:t>организации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 и распределение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трудоёмкостей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 по видам работ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Расчет численности работающих в </w:t>
      </w:r>
      <w:r w:rsidR="00504532">
        <w:rPr>
          <w:rFonts w:ascii="Times New Roman" w:hAnsi="Times New Roman"/>
          <w:sz w:val="28"/>
          <w:szCs w:val="28"/>
          <w:lang w:val="ru-RU" w:eastAsia="ru-RU"/>
        </w:rPr>
        <w:t>организации автомобильного транспорта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 и распределение их по сменам, участкам, отделам</w:t>
      </w:r>
    </w:p>
    <w:p w:rsidR="0085152F" w:rsidRPr="007A617A" w:rsidRDefault="0085152F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4. </w:t>
      </w:r>
      <w:r w:rsidR="0085152F" w:rsidRPr="0085152F">
        <w:rPr>
          <w:rFonts w:ascii="Times New Roman" w:hAnsi="Times New Roman"/>
          <w:b/>
          <w:sz w:val="28"/>
          <w:szCs w:val="28"/>
          <w:lang w:val="ru-RU" w:eastAsia="ru-RU"/>
        </w:rPr>
        <w:t>Расчет числа постов и линий ТО и ТР автомобилей</w:t>
      </w:r>
    </w:p>
    <w:p w:rsidR="00541E87" w:rsidRDefault="002366D7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Выбор метода организации ТО автомобилей. Расчет числа постов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ЕО, диагностирования.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Расчет числа постов и линий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ТО автомоби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лей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 Ритм </w:t>
      </w:r>
      <w:r>
        <w:rPr>
          <w:rFonts w:ascii="Times New Roman" w:hAnsi="Times New Roman"/>
          <w:sz w:val="28"/>
          <w:szCs w:val="28"/>
          <w:lang w:val="ru-RU" w:eastAsia="ru-RU"/>
        </w:rPr>
        <w:t>производства, такт поста для поточных линий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 ТО автомобилей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Расчет числа постов ТР автомобилей, постов подпора и ожидания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перед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ТО и ТР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Расчет, обоснование и подбор специализированных постов для ТР автомобилей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85152F" w:rsidRPr="007A617A" w:rsidRDefault="0085152F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5. </w:t>
      </w:r>
      <w:r w:rsidR="0058599D" w:rsidRPr="0058599D">
        <w:rPr>
          <w:rFonts w:ascii="Times New Roman" w:hAnsi="Times New Roman"/>
          <w:b/>
          <w:sz w:val="28"/>
          <w:szCs w:val="28"/>
          <w:lang w:val="ru-RU" w:eastAsia="ru-RU"/>
        </w:rPr>
        <w:t>Механизация производственных процессов ТО и ТР автомобилей</w:t>
      </w:r>
    </w:p>
    <w:p w:rsidR="00541E87" w:rsidRDefault="002366D7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Определение потребности в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технологическом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оборудовании зон и участков </w:t>
      </w:r>
      <w:r w:rsidR="004D632B">
        <w:rPr>
          <w:rFonts w:ascii="Times New Roman" w:hAnsi="Times New Roman"/>
          <w:sz w:val="28"/>
          <w:szCs w:val="28"/>
          <w:lang w:val="ru-RU" w:eastAsia="ru-RU"/>
        </w:rPr>
        <w:t>организации автомобильного транспорта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. Методы расчета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потребности в оборудовании.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Способы выполнения работ ТО и ТР автомобилей в зависимости от степени их механизации. </w:t>
      </w:r>
      <w:r>
        <w:rPr>
          <w:rFonts w:ascii="Times New Roman" w:hAnsi="Times New Roman"/>
          <w:sz w:val="28"/>
          <w:szCs w:val="28"/>
          <w:lang w:val="ru-RU" w:eastAsia="ru-RU"/>
        </w:rPr>
        <w:t>Показатели механизации работ, участ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ков, зон и </w:t>
      </w:r>
      <w:r w:rsidR="004D632B">
        <w:rPr>
          <w:rFonts w:ascii="Times New Roman" w:hAnsi="Times New Roman"/>
          <w:sz w:val="28"/>
          <w:szCs w:val="28"/>
          <w:lang w:val="ru-RU" w:eastAsia="ru-RU"/>
        </w:rPr>
        <w:t>организации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4D632B">
        <w:rPr>
          <w:rFonts w:ascii="Times New Roman" w:hAnsi="Times New Roman"/>
          <w:sz w:val="28"/>
          <w:szCs w:val="28"/>
          <w:lang w:val="ru-RU" w:eastAsia="ru-RU"/>
        </w:rPr>
        <w:t xml:space="preserve">автомобильного транспорта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и </w:t>
      </w:r>
      <w:r>
        <w:rPr>
          <w:rFonts w:ascii="Times New Roman" w:hAnsi="Times New Roman"/>
          <w:sz w:val="28"/>
          <w:szCs w:val="28"/>
          <w:lang w:val="ru-RU" w:eastAsia="ru-RU"/>
        </w:rPr>
        <w:t>их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 расч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т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85152F" w:rsidRDefault="0085152F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6. </w:t>
      </w:r>
      <w:r w:rsidR="0058599D" w:rsidRPr="0058599D">
        <w:rPr>
          <w:rFonts w:ascii="Times New Roman" w:hAnsi="Times New Roman"/>
          <w:b/>
          <w:sz w:val="28"/>
          <w:szCs w:val="28"/>
          <w:lang w:val="ru-RU" w:eastAsia="ru-RU"/>
        </w:rPr>
        <w:t>Расчет площадей производственно-складских помещений и зон хранения автомобилей</w:t>
      </w:r>
    </w:p>
    <w:p w:rsidR="00541E87" w:rsidRDefault="002366D7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Состав производственно-складских, административных и общественных помещений </w:t>
      </w:r>
      <w:r w:rsidR="004D632B">
        <w:rPr>
          <w:rFonts w:ascii="Times New Roman" w:hAnsi="Times New Roman"/>
          <w:sz w:val="28"/>
          <w:szCs w:val="28"/>
          <w:lang w:val="ru-RU" w:eastAsia="ru-RU"/>
        </w:rPr>
        <w:t>автотранспортной организации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 в зависимости от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типа и мощности </w:t>
      </w:r>
      <w:r w:rsidR="004D632B">
        <w:rPr>
          <w:rFonts w:ascii="Times New Roman" w:hAnsi="Times New Roman"/>
          <w:sz w:val="28"/>
          <w:szCs w:val="28"/>
          <w:lang w:val="ru-RU" w:eastAsia="ru-RU"/>
        </w:rPr>
        <w:t>организации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CE71FA" w:rsidRPr="00CE71FA">
        <w:rPr>
          <w:rFonts w:ascii="Times New Roman" w:hAnsi="Times New Roman"/>
          <w:sz w:val="28"/>
          <w:szCs w:val="28"/>
          <w:lang w:val="ru-RU" w:eastAsia="ru-RU"/>
        </w:rPr>
        <w:t>Выбор и обоснование админи</w:t>
      </w:r>
      <w:r w:rsidR="00CE71FA">
        <w:rPr>
          <w:rFonts w:ascii="Times New Roman" w:hAnsi="Times New Roman"/>
          <w:sz w:val="28"/>
          <w:szCs w:val="28"/>
          <w:lang w:val="ru-RU" w:eastAsia="ru-RU"/>
        </w:rPr>
        <w:t xml:space="preserve">стративных, </w:t>
      </w:r>
      <w:r w:rsidR="00CE71FA">
        <w:rPr>
          <w:rFonts w:ascii="Times New Roman" w:hAnsi="Times New Roman"/>
          <w:sz w:val="28"/>
          <w:szCs w:val="28"/>
          <w:lang w:val="ru-RU" w:eastAsia="ru-RU"/>
        </w:rPr>
        <w:lastRenderedPageBreak/>
        <w:t>бытовых и обществен</w:t>
      </w:r>
      <w:r w:rsidR="00CE71FA" w:rsidRPr="00CE71FA">
        <w:rPr>
          <w:rFonts w:ascii="Times New Roman" w:hAnsi="Times New Roman"/>
          <w:sz w:val="28"/>
          <w:szCs w:val="28"/>
          <w:lang w:val="ru-RU" w:eastAsia="ru-RU"/>
        </w:rPr>
        <w:t xml:space="preserve">ных помещений для </w:t>
      </w:r>
      <w:r w:rsidR="00CE71FA">
        <w:rPr>
          <w:rFonts w:ascii="Times New Roman" w:hAnsi="Times New Roman"/>
          <w:sz w:val="28"/>
          <w:szCs w:val="28"/>
          <w:lang w:val="ru-RU" w:eastAsia="ru-RU"/>
        </w:rPr>
        <w:t xml:space="preserve">различных типов </w:t>
      </w:r>
      <w:r w:rsidR="004D632B" w:rsidRPr="004D632B">
        <w:rPr>
          <w:rFonts w:ascii="Times New Roman" w:hAnsi="Times New Roman"/>
          <w:sz w:val="28"/>
          <w:szCs w:val="28"/>
          <w:lang w:val="ru-RU" w:eastAsia="ru-RU"/>
        </w:rPr>
        <w:t>автотранспортн</w:t>
      </w:r>
      <w:r w:rsidR="004D632B">
        <w:rPr>
          <w:rFonts w:ascii="Times New Roman" w:hAnsi="Times New Roman"/>
          <w:sz w:val="28"/>
          <w:szCs w:val="28"/>
          <w:lang w:val="ru-RU" w:eastAsia="ru-RU"/>
        </w:rPr>
        <w:t>ых</w:t>
      </w:r>
      <w:r w:rsidR="004D632B" w:rsidRPr="004D632B">
        <w:rPr>
          <w:rFonts w:ascii="Times New Roman" w:hAnsi="Times New Roman"/>
          <w:sz w:val="28"/>
          <w:szCs w:val="28"/>
          <w:lang w:val="ru-RU" w:eastAsia="ru-RU"/>
        </w:rPr>
        <w:t xml:space="preserve"> организаци</w:t>
      </w:r>
      <w:r w:rsidR="004D632B">
        <w:rPr>
          <w:rFonts w:ascii="Times New Roman" w:hAnsi="Times New Roman"/>
          <w:sz w:val="28"/>
          <w:szCs w:val="28"/>
          <w:lang w:val="ru-RU" w:eastAsia="ru-RU"/>
        </w:rPr>
        <w:t>й</w:t>
      </w:r>
      <w:r w:rsidR="00CE71FA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Методы расчета площадей зон и участков ТО и ТР автомобилей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Особенности определения пло</w:t>
      </w:r>
      <w:r>
        <w:rPr>
          <w:rFonts w:ascii="Times New Roman" w:hAnsi="Times New Roman"/>
          <w:sz w:val="28"/>
          <w:szCs w:val="28"/>
          <w:lang w:val="ru-RU" w:eastAsia="ru-RU"/>
        </w:rPr>
        <w:t>щади зоны, участка ТО и ТР авто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мобилей </w:t>
      </w:r>
      <w:r>
        <w:rPr>
          <w:rFonts w:ascii="Times New Roman" w:hAnsi="Times New Roman"/>
          <w:sz w:val="28"/>
          <w:szCs w:val="28"/>
          <w:lang w:val="ru-RU" w:eastAsia="ru-RU"/>
        </w:rPr>
        <w:t>с учётом расстановки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 транспортных средств и оборудования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Расч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 xml:space="preserve">т складских запасов </w:t>
      </w:r>
      <w:r w:rsidR="004D632B" w:rsidRPr="004D632B">
        <w:rPr>
          <w:rFonts w:ascii="Times New Roman" w:hAnsi="Times New Roman"/>
          <w:sz w:val="28"/>
          <w:szCs w:val="28"/>
          <w:lang w:val="ru-RU" w:eastAsia="ru-RU"/>
        </w:rPr>
        <w:t xml:space="preserve">автотранспортной организации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по хранимым объ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мам и удельным показателям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Расч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т площадей складских,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административных, бытовых и об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щественных помещений. Расч</w:t>
      </w:r>
      <w:r>
        <w:rPr>
          <w:rFonts w:ascii="Times New Roman" w:hAnsi="Times New Roman"/>
          <w:sz w:val="28"/>
          <w:szCs w:val="28"/>
          <w:lang w:val="ru-RU" w:eastAsia="ru-RU"/>
        </w:rPr>
        <w:t>ёт площади зоны хранения автомо</w:t>
      </w:r>
      <w:r w:rsidRPr="002366D7">
        <w:rPr>
          <w:rFonts w:ascii="Times New Roman" w:hAnsi="Times New Roman"/>
          <w:sz w:val="28"/>
          <w:szCs w:val="28"/>
          <w:lang w:val="ru-RU" w:eastAsia="ru-RU"/>
        </w:rPr>
        <w:t>билей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:rsidR="0085152F" w:rsidRPr="007A617A" w:rsidRDefault="0085152F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7. </w:t>
      </w:r>
      <w:r w:rsidR="0058599D" w:rsidRPr="0058599D">
        <w:rPr>
          <w:rFonts w:ascii="Times New Roman" w:hAnsi="Times New Roman"/>
          <w:b/>
          <w:sz w:val="28"/>
          <w:szCs w:val="28"/>
          <w:lang w:val="ru-RU" w:eastAsia="ru-RU"/>
        </w:rPr>
        <w:t>Технологическая планировка производственных зон и участков</w:t>
      </w:r>
    </w:p>
    <w:p w:rsidR="00541E87" w:rsidRDefault="00CE71FA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E71FA">
        <w:rPr>
          <w:rFonts w:ascii="Times New Roman" w:hAnsi="Times New Roman"/>
          <w:sz w:val="28"/>
          <w:szCs w:val="28"/>
          <w:lang w:val="ru-RU" w:eastAsia="ru-RU"/>
        </w:rPr>
        <w:t>Требования к технологическо</w:t>
      </w:r>
      <w:r>
        <w:rPr>
          <w:rFonts w:ascii="Times New Roman" w:hAnsi="Times New Roman"/>
          <w:sz w:val="28"/>
          <w:szCs w:val="28"/>
          <w:lang w:val="ru-RU" w:eastAsia="ru-RU"/>
        </w:rPr>
        <w:t>й планировке зон ТО и ТР автомо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билей. Способы расстановк</w:t>
      </w:r>
      <w:r>
        <w:rPr>
          <w:rFonts w:ascii="Times New Roman" w:hAnsi="Times New Roman"/>
          <w:sz w:val="28"/>
          <w:szCs w:val="28"/>
          <w:lang w:val="ru-RU" w:eastAsia="ru-RU"/>
        </w:rPr>
        <w:t>и рабочих постов. Схемы планиро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вочных решений зон.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Графический метод определения ширины проезда в зонах ТО и ТР автомобилей. Выбор оптимальной ширины проезда.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Планировка производственных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участков. Требования к размеще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нию участков, складов, бытовых помещений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Планировка зоны хранения автомобилей.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Требования к зоне хранения автомобилей.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 Способы расстановки автомобилей на стоянках </w:t>
      </w:r>
      <w:r>
        <w:rPr>
          <w:rFonts w:ascii="Times New Roman" w:hAnsi="Times New Roman"/>
          <w:sz w:val="28"/>
          <w:szCs w:val="28"/>
          <w:lang w:val="ru-RU" w:eastAsia="ru-RU"/>
        </w:rPr>
        <w:t>различного типа. Определе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ние ширины проезда на стоянках.</w:t>
      </w:r>
    </w:p>
    <w:p w:rsidR="0085152F" w:rsidRPr="007A617A" w:rsidRDefault="0085152F" w:rsidP="007A61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41E87" w:rsidRPr="007A617A" w:rsidRDefault="00541E87" w:rsidP="007A617A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8. </w:t>
      </w:r>
      <w:r w:rsidR="0058599D" w:rsidRPr="0058599D">
        <w:rPr>
          <w:rFonts w:ascii="Times New Roman" w:hAnsi="Times New Roman"/>
          <w:b/>
          <w:sz w:val="28"/>
          <w:szCs w:val="28"/>
          <w:lang w:val="ru-RU" w:eastAsia="ru-RU"/>
        </w:rPr>
        <w:t>Общая планировка и компоновка автотранспортно</w:t>
      </w:r>
      <w:r w:rsidR="004D632B">
        <w:rPr>
          <w:rFonts w:ascii="Times New Roman" w:hAnsi="Times New Roman"/>
          <w:b/>
          <w:sz w:val="28"/>
          <w:szCs w:val="28"/>
          <w:lang w:val="ru-RU" w:eastAsia="ru-RU"/>
        </w:rPr>
        <w:t>й</w:t>
      </w:r>
      <w:r w:rsidR="0058599D" w:rsidRPr="0058599D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4D632B">
        <w:rPr>
          <w:rFonts w:ascii="Times New Roman" w:hAnsi="Times New Roman"/>
          <w:b/>
          <w:sz w:val="28"/>
          <w:szCs w:val="28"/>
          <w:lang w:val="ru-RU" w:eastAsia="ru-RU"/>
        </w:rPr>
        <w:t>организации</w:t>
      </w:r>
    </w:p>
    <w:p w:rsidR="00541E87" w:rsidRPr="007A617A" w:rsidRDefault="00CE71FA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Генеральный план </w:t>
      </w:r>
      <w:r w:rsidR="00642347" w:rsidRPr="00642347">
        <w:rPr>
          <w:rFonts w:ascii="Times New Roman" w:hAnsi="Times New Roman"/>
          <w:sz w:val="28"/>
          <w:szCs w:val="28"/>
          <w:lang w:val="ru-RU" w:eastAsia="ru-RU"/>
        </w:rPr>
        <w:t>автотранспортной организации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. Требования, предъявляемые к выбору участка. Способы застройки участка. Организация движения на территории </w:t>
      </w:r>
      <w:r w:rsidR="00642347" w:rsidRPr="00642347">
        <w:rPr>
          <w:rFonts w:ascii="Times New Roman" w:hAnsi="Times New Roman"/>
          <w:sz w:val="28"/>
          <w:szCs w:val="28"/>
          <w:lang w:val="ru-RU" w:eastAsia="ru-RU"/>
        </w:rPr>
        <w:t>автотранспортной организации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ru-RU" w:eastAsia="ru-RU"/>
        </w:rPr>
        <w:t>Р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оз</w:t>
      </w:r>
      <w:r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 ветров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 её влияние на компоновку генерального плана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Объ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мно-планировочное решение зданий </w:t>
      </w:r>
      <w:r w:rsidR="00642347" w:rsidRPr="00642347">
        <w:rPr>
          <w:rFonts w:ascii="Times New Roman" w:hAnsi="Times New Roman"/>
          <w:sz w:val="28"/>
          <w:szCs w:val="28"/>
          <w:lang w:val="ru-RU" w:eastAsia="ru-RU"/>
        </w:rPr>
        <w:t>автотранспортной организации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. Варианты модульной (блочной) застройки производственных корпусов.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Требования к размещению участков, зон, складов. Технологические связи и их уч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т при планировке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Принципы выбора сетки кол</w:t>
      </w:r>
      <w:r>
        <w:rPr>
          <w:rFonts w:ascii="Times New Roman" w:hAnsi="Times New Roman"/>
          <w:sz w:val="28"/>
          <w:szCs w:val="28"/>
          <w:lang w:val="ru-RU" w:eastAsia="ru-RU"/>
        </w:rPr>
        <w:t>онн для одноэтажных и многоэтаж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ных зданий </w:t>
      </w:r>
      <w:r w:rsidR="00642347" w:rsidRPr="00642347">
        <w:rPr>
          <w:rFonts w:ascii="Times New Roman" w:hAnsi="Times New Roman"/>
          <w:sz w:val="28"/>
          <w:szCs w:val="28"/>
          <w:lang w:val="ru-RU" w:eastAsia="ru-RU"/>
        </w:rPr>
        <w:t>автотранспортной организации</w:t>
      </w:r>
      <w:r w:rsidR="00642347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85152F" w:rsidRDefault="0085152F" w:rsidP="0085152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541E87" w:rsidRPr="007A617A" w:rsidRDefault="00541E87" w:rsidP="0058599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7A617A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9. </w:t>
      </w:r>
      <w:r w:rsidR="0058599D" w:rsidRPr="0058599D">
        <w:rPr>
          <w:rFonts w:ascii="Times New Roman" w:hAnsi="Times New Roman"/>
          <w:b/>
          <w:sz w:val="28"/>
          <w:szCs w:val="28"/>
          <w:lang w:val="ru-RU" w:eastAsia="ru-RU"/>
        </w:rPr>
        <w:t>Технико-экономическая оценка проектов</w:t>
      </w:r>
    </w:p>
    <w:p w:rsidR="00541E87" w:rsidRPr="007A617A" w:rsidRDefault="00CE71FA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Показатели и методика их расчета для оценки технологических решений проектов </w:t>
      </w:r>
      <w:r w:rsidR="00642347" w:rsidRPr="00642347">
        <w:rPr>
          <w:rFonts w:ascii="Times New Roman" w:hAnsi="Times New Roman"/>
          <w:sz w:val="28"/>
          <w:szCs w:val="28"/>
          <w:lang w:val="ru-RU" w:eastAsia="ru-RU"/>
        </w:rPr>
        <w:t>автотранспортной организации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. Уч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т типа </w:t>
      </w:r>
      <w:r w:rsidR="00642347">
        <w:rPr>
          <w:rFonts w:ascii="Times New Roman" w:hAnsi="Times New Roman"/>
          <w:sz w:val="28"/>
          <w:szCs w:val="28"/>
          <w:lang w:val="ru-RU" w:eastAsia="ru-RU"/>
        </w:rPr>
        <w:t>организации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 и режима работы </w:t>
      </w:r>
      <w:r w:rsidR="00642347" w:rsidRPr="00642347">
        <w:rPr>
          <w:rFonts w:ascii="Times New Roman" w:hAnsi="Times New Roman"/>
          <w:sz w:val="28"/>
          <w:szCs w:val="28"/>
          <w:lang w:val="ru-RU" w:eastAsia="ru-RU"/>
        </w:rPr>
        <w:t>автотранспортной организации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Анализ показателей оценки технологических решений проектов </w:t>
      </w:r>
      <w:r w:rsidR="00642347" w:rsidRPr="00642347">
        <w:rPr>
          <w:rFonts w:ascii="Times New Roman" w:hAnsi="Times New Roman"/>
          <w:sz w:val="28"/>
          <w:szCs w:val="28"/>
          <w:lang w:val="ru-RU" w:eastAsia="ru-RU"/>
        </w:rPr>
        <w:t>автотранспортной организации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. Пути и методы улучшения значений показателей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Расч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т и анализ показателей технико-экономической оценки проектов </w:t>
      </w:r>
      <w:r w:rsidR="00642347" w:rsidRPr="00642347">
        <w:rPr>
          <w:rFonts w:ascii="Times New Roman" w:hAnsi="Times New Roman"/>
          <w:sz w:val="28"/>
          <w:szCs w:val="28"/>
          <w:lang w:val="ru-RU" w:eastAsia="ru-RU"/>
        </w:rPr>
        <w:t>автотранспортной организации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3906C7" w:rsidRPr="0085152F" w:rsidRDefault="003906C7" w:rsidP="008515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5152F" w:rsidRPr="0085152F" w:rsidRDefault="0085152F" w:rsidP="0085152F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5152F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 xml:space="preserve">Тема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10</w:t>
      </w:r>
      <w:r w:rsidRPr="0085152F">
        <w:rPr>
          <w:rFonts w:ascii="Times New Roman" w:hAnsi="Times New Roman"/>
          <w:b/>
          <w:sz w:val="28"/>
          <w:szCs w:val="28"/>
          <w:lang w:val="ru-RU" w:eastAsia="ru-RU"/>
        </w:rPr>
        <w:t>. Особенности эксплуатации автомобилей, принадлежащих гражданам</w:t>
      </w:r>
    </w:p>
    <w:p w:rsidR="0085152F" w:rsidRPr="00CE71FA" w:rsidRDefault="00CE71FA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E71FA">
        <w:rPr>
          <w:rFonts w:ascii="Times New Roman" w:hAnsi="Times New Roman"/>
          <w:sz w:val="28"/>
          <w:szCs w:val="28"/>
          <w:lang w:val="ru-RU" w:eastAsia="ru-RU"/>
        </w:rPr>
        <w:t>Парк автомобилей, принадлежащих гражданам. Насыщенность Республики Беларусь автомобилями и тенденции е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изменения. 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Структура парка автомобилей, принадлежащих гражданам, и особенности его распределения по территории Республики Беларусь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 Особенности эксплуатации автомобилей, </w:t>
      </w:r>
      <w:r>
        <w:rPr>
          <w:rFonts w:ascii="Times New Roman" w:hAnsi="Times New Roman"/>
          <w:sz w:val="28"/>
          <w:szCs w:val="28"/>
          <w:lang w:val="ru-RU" w:eastAsia="ru-RU"/>
        </w:rPr>
        <w:t>принадлежащих граж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данам: интенсивность эксплуатации, среднегодовые пробеги, сроки службы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85152F" w:rsidRDefault="0085152F" w:rsidP="0085152F">
      <w:pPr>
        <w:spacing w:after="0" w:line="240" w:lineRule="auto"/>
        <w:ind w:firstLine="708"/>
        <w:jc w:val="both"/>
        <w:rPr>
          <w:rFonts w:ascii="Times New Roman" w:hAnsi="Times New Roman"/>
          <w:b/>
          <w:caps/>
          <w:sz w:val="28"/>
          <w:szCs w:val="20"/>
          <w:lang w:val="ru-RU" w:eastAsia="ru-RU"/>
        </w:rPr>
      </w:pPr>
    </w:p>
    <w:p w:rsidR="0085152F" w:rsidRDefault="0085152F" w:rsidP="0085152F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5152F">
        <w:rPr>
          <w:rFonts w:ascii="Times New Roman" w:hAnsi="Times New Roman"/>
          <w:b/>
          <w:sz w:val="28"/>
          <w:szCs w:val="28"/>
          <w:lang w:val="ru-RU" w:eastAsia="ru-RU"/>
        </w:rPr>
        <w:t>Тема 1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1</w:t>
      </w:r>
      <w:r w:rsidRPr="0085152F">
        <w:rPr>
          <w:rFonts w:ascii="Times New Roman" w:hAnsi="Times New Roman"/>
          <w:b/>
          <w:sz w:val="28"/>
          <w:szCs w:val="28"/>
          <w:lang w:val="ru-RU" w:eastAsia="ru-RU"/>
        </w:rPr>
        <w:t>. Организация технического обслуживания и ремонта автомобилей в системе автосервиса</w:t>
      </w:r>
    </w:p>
    <w:p w:rsidR="0085152F" w:rsidRPr="00CE71FA" w:rsidRDefault="00CE71FA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E71FA">
        <w:rPr>
          <w:rFonts w:ascii="Times New Roman" w:hAnsi="Times New Roman"/>
          <w:sz w:val="28"/>
          <w:szCs w:val="28"/>
          <w:lang w:val="ru-RU" w:eastAsia="ru-RU"/>
        </w:rPr>
        <w:t>Особенности развития сети автосервиса в стране и за рубежом. Система ТО и ремонта авто</w:t>
      </w:r>
      <w:r>
        <w:rPr>
          <w:rFonts w:ascii="Times New Roman" w:hAnsi="Times New Roman"/>
          <w:sz w:val="28"/>
          <w:szCs w:val="28"/>
          <w:lang w:val="ru-RU" w:eastAsia="ru-RU"/>
        </w:rPr>
        <w:t>мобилей в гарантийный и послега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 xml:space="preserve">рантийный периоды эксплуатации. Структура </w:t>
      </w:r>
      <w:r w:rsidR="00A91915">
        <w:rPr>
          <w:rFonts w:ascii="Times New Roman" w:hAnsi="Times New Roman"/>
          <w:sz w:val="28"/>
          <w:szCs w:val="28"/>
          <w:lang w:val="ru-RU" w:eastAsia="ru-RU"/>
        </w:rPr>
        <w:t>организац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ий автосервиса.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B663A" w:rsidRPr="007B663A">
        <w:rPr>
          <w:rFonts w:ascii="Times New Roman" w:hAnsi="Times New Roman"/>
          <w:sz w:val="28"/>
          <w:szCs w:val="28"/>
          <w:lang w:val="ru-RU" w:eastAsia="ru-RU"/>
        </w:rPr>
        <w:t xml:space="preserve">Функции и классификация </w:t>
      </w:r>
      <w:r w:rsidR="00A91915">
        <w:rPr>
          <w:rFonts w:ascii="Times New Roman" w:hAnsi="Times New Roman"/>
          <w:sz w:val="28"/>
          <w:szCs w:val="28"/>
          <w:lang w:val="ru-RU" w:eastAsia="ru-RU"/>
        </w:rPr>
        <w:t>организац</w:t>
      </w:r>
      <w:r w:rsidR="007B663A" w:rsidRPr="007B663A">
        <w:rPr>
          <w:rFonts w:ascii="Times New Roman" w:hAnsi="Times New Roman"/>
          <w:sz w:val="28"/>
          <w:szCs w:val="28"/>
          <w:lang w:val="ru-RU" w:eastAsia="ru-RU"/>
        </w:rPr>
        <w:t>ий автосервиса</w:t>
      </w:r>
      <w:r w:rsidR="007B663A">
        <w:rPr>
          <w:rFonts w:ascii="Times New Roman" w:hAnsi="Times New Roman"/>
          <w:sz w:val="28"/>
          <w:szCs w:val="28"/>
          <w:lang w:val="ru-RU" w:eastAsia="ru-RU"/>
        </w:rPr>
        <w:t>.</w:t>
      </w:r>
      <w:r w:rsidR="007B663A" w:rsidRPr="007B663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E71FA">
        <w:rPr>
          <w:rFonts w:ascii="Times New Roman" w:hAnsi="Times New Roman"/>
          <w:sz w:val="28"/>
          <w:szCs w:val="28"/>
          <w:lang w:val="ru-RU" w:eastAsia="ru-RU"/>
        </w:rPr>
        <w:t>Особенности организации и технологий работ на участках приема и выдачи автомобилей, диагностирования, ТО, ТР, предпродажной подготовки</w:t>
      </w:r>
      <w:r w:rsidR="00A91915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85152F" w:rsidRPr="00040D25" w:rsidRDefault="0085152F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5152F" w:rsidRDefault="0085152F" w:rsidP="0085152F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5152F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12. Методика технологического расчета </w:t>
      </w:r>
      <w:r w:rsidR="00CB343F">
        <w:rPr>
          <w:rFonts w:ascii="Times New Roman" w:hAnsi="Times New Roman"/>
          <w:b/>
          <w:sz w:val="28"/>
          <w:szCs w:val="28"/>
          <w:lang w:val="ru-RU" w:eastAsia="ru-RU"/>
        </w:rPr>
        <w:t>организац</w:t>
      </w:r>
      <w:r w:rsidRPr="0085152F">
        <w:rPr>
          <w:rFonts w:ascii="Times New Roman" w:hAnsi="Times New Roman"/>
          <w:b/>
          <w:sz w:val="28"/>
          <w:szCs w:val="28"/>
          <w:lang w:val="ru-RU" w:eastAsia="ru-RU"/>
        </w:rPr>
        <w:t>ий автосервиса</w:t>
      </w:r>
    </w:p>
    <w:p w:rsidR="0085152F" w:rsidRPr="007B663A" w:rsidRDefault="007B663A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Методы расчета основных показателей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городских </w:t>
      </w:r>
      <w:r w:rsidR="0055703B">
        <w:rPr>
          <w:rFonts w:ascii="Times New Roman" w:hAnsi="Times New Roman"/>
          <w:sz w:val="28"/>
          <w:szCs w:val="28"/>
          <w:lang w:val="ru-RU" w:eastAsia="ru-RU"/>
        </w:rPr>
        <w:t>организац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ий автосервиса и </w:t>
      </w:r>
      <w:r w:rsidR="0055703B">
        <w:rPr>
          <w:rFonts w:ascii="Times New Roman" w:hAnsi="Times New Roman"/>
          <w:sz w:val="28"/>
          <w:szCs w:val="28"/>
          <w:lang w:val="ru-RU" w:eastAsia="ru-RU"/>
        </w:rPr>
        <w:t>организац</w:t>
      </w:r>
      <w:r>
        <w:rPr>
          <w:rFonts w:ascii="Times New Roman" w:hAnsi="Times New Roman"/>
          <w:sz w:val="28"/>
          <w:szCs w:val="28"/>
          <w:lang w:val="ru-RU" w:eastAsia="ru-RU"/>
        </w:rPr>
        <w:t>ий при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дорожн</w:t>
      </w:r>
      <w:r>
        <w:rPr>
          <w:rFonts w:ascii="Times New Roman" w:hAnsi="Times New Roman"/>
          <w:sz w:val="28"/>
          <w:szCs w:val="28"/>
          <w:lang w:val="ru-RU" w:eastAsia="ru-RU"/>
        </w:rPr>
        <w:t>ого автосервиса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, специализированных </w:t>
      </w:r>
      <w:r w:rsidR="0055703B">
        <w:rPr>
          <w:rFonts w:ascii="Times New Roman" w:hAnsi="Times New Roman"/>
          <w:sz w:val="28"/>
          <w:szCs w:val="28"/>
          <w:lang w:val="ru-RU" w:eastAsia="ru-RU"/>
        </w:rPr>
        <w:t>организац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ий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Обоснование мощности городских и </w:t>
      </w:r>
      <w:r>
        <w:rPr>
          <w:rFonts w:ascii="Times New Roman" w:hAnsi="Times New Roman"/>
          <w:sz w:val="28"/>
          <w:szCs w:val="28"/>
          <w:lang w:val="ru-RU" w:eastAsia="ru-RU"/>
        </w:rPr>
        <w:t>при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дорожных </w:t>
      </w:r>
      <w:r w:rsidR="0055703B">
        <w:rPr>
          <w:rFonts w:ascii="Times New Roman" w:hAnsi="Times New Roman"/>
          <w:sz w:val="28"/>
          <w:szCs w:val="28"/>
          <w:lang w:val="ru-RU" w:eastAsia="ru-RU"/>
        </w:rPr>
        <w:t>организац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ий автосервиса. 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Этапы технологического расче</w:t>
      </w:r>
      <w:r>
        <w:rPr>
          <w:rFonts w:ascii="Times New Roman" w:hAnsi="Times New Roman"/>
          <w:sz w:val="28"/>
          <w:szCs w:val="28"/>
          <w:lang w:val="ru-RU" w:eastAsia="ru-RU"/>
        </w:rPr>
        <w:t>та. Исходные данные для техноло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гического расч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та городских и </w:t>
      </w:r>
      <w:r>
        <w:rPr>
          <w:rFonts w:ascii="Times New Roman" w:hAnsi="Times New Roman"/>
          <w:sz w:val="28"/>
          <w:szCs w:val="28"/>
          <w:lang w:val="ru-RU" w:eastAsia="ru-RU"/>
        </w:rPr>
        <w:t>при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дорожных организаций автосервиса. Нормативы технологического проектирования и их корректирование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Расч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т годового объема работ городских и </w:t>
      </w:r>
      <w:r>
        <w:rPr>
          <w:rFonts w:ascii="Times New Roman" w:hAnsi="Times New Roman"/>
          <w:sz w:val="28"/>
          <w:szCs w:val="28"/>
          <w:lang w:val="ru-RU" w:eastAsia="ru-RU"/>
        </w:rPr>
        <w:t>при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дорожных организаций автосервиса. Распределение объ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мов работ по видам и месту выполнения. Расч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т числа рабочих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постов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постов 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ожидания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и мест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 хранения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Расч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т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числа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 работающих </w:t>
      </w:r>
      <w:r w:rsidR="0055703B">
        <w:rPr>
          <w:rFonts w:ascii="Times New Roman" w:hAnsi="Times New Roman"/>
          <w:sz w:val="28"/>
          <w:szCs w:val="28"/>
          <w:lang w:val="ru-RU" w:eastAsia="ru-RU"/>
        </w:rPr>
        <w:t>в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5703B">
        <w:rPr>
          <w:rFonts w:ascii="Times New Roman" w:hAnsi="Times New Roman"/>
          <w:sz w:val="28"/>
          <w:szCs w:val="28"/>
          <w:lang w:val="ru-RU" w:eastAsia="ru-RU"/>
        </w:rPr>
        <w:t>организац</w:t>
      </w:r>
      <w:r>
        <w:rPr>
          <w:rFonts w:ascii="Times New Roman" w:hAnsi="Times New Roman"/>
          <w:sz w:val="28"/>
          <w:szCs w:val="28"/>
          <w:lang w:val="ru-RU" w:eastAsia="ru-RU"/>
        </w:rPr>
        <w:t>иях автосервиса. Методы расчё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та производственных, складских и вспомогательных помещений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Обоснование и подбор обору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дования для </w:t>
      </w:r>
      <w:r w:rsidR="0055703B">
        <w:rPr>
          <w:rFonts w:ascii="Times New Roman" w:hAnsi="Times New Roman"/>
          <w:sz w:val="28"/>
          <w:szCs w:val="28"/>
          <w:lang w:val="ru-RU" w:eastAsia="ru-RU"/>
        </w:rPr>
        <w:t>организац</w:t>
      </w:r>
      <w:r>
        <w:rPr>
          <w:rFonts w:ascii="Times New Roman" w:hAnsi="Times New Roman"/>
          <w:sz w:val="28"/>
          <w:szCs w:val="28"/>
          <w:lang w:val="ru-RU" w:eastAsia="ru-RU"/>
        </w:rPr>
        <w:t>ий автосер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виса. Особенности расчета площади зон и участков </w:t>
      </w:r>
      <w:r w:rsidR="0055703B">
        <w:rPr>
          <w:rFonts w:ascii="Times New Roman" w:hAnsi="Times New Roman"/>
          <w:sz w:val="28"/>
          <w:szCs w:val="28"/>
          <w:lang w:val="ru-RU" w:eastAsia="ru-RU"/>
        </w:rPr>
        <w:t>организац</w:t>
      </w:r>
      <w:r>
        <w:rPr>
          <w:rFonts w:ascii="Times New Roman" w:hAnsi="Times New Roman"/>
          <w:sz w:val="28"/>
          <w:szCs w:val="28"/>
          <w:lang w:val="ru-RU" w:eastAsia="ru-RU"/>
        </w:rPr>
        <w:t>ий автосервиса.</w:t>
      </w:r>
    </w:p>
    <w:p w:rsidR="0085152F" w:rsidRDefault="0085152F" w:rsidP="0085152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85152F" w:rsidRDefault="0085152F" w:rsidP="0085152F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5152F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13. Технологическая планировка </w:t>
      </w:r>
      <w:r w:rsidR="0015745C">
        <w:rPr>
          <w:rFonts w:ascii="Times New Roman" w:hAnsi="Times New Roman"/>
          <w:b/>
          <w:sz w:val="28"/>
          <w:szCs w:val="28"/>
          <w:lang w:val="ru-RU" w:eastAsia="ru-RU"/>
        </w:rPr>
        <w:t>организац</w:t>
      </w:r>
      <w:r w:rsidRPr="0085152F">
        <w:rPr>
          <w:rFonts w:ascii="Times New Roman" w:hAnsi="Times New Roman"/>
          <w:b/>
          <w:sz w:val="28"/>
          <w:szCs w:val="28"/>
          <w:lang w:val="ru-RU" w:eastAsia="ru-RU"/>
        </w:rPr>
        <w:t>ий автосервиса</w:t>
      </w:r>
    </w:p>
    <w:p w:rsidR="0085152F" w:rsidRPr="007B663A" w:rsidRDefault="007B663A" w:rsidP="008515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B663A">
        <w:rPr>
          <w:rFonts w:ascii="Times New Roman" w:hAnsi="Times New Roman"/>
          <w:sz w:val="28"/>
          <w:szCs w:val="28"/>
          <w:lang w:val="ru-RU" w:eastAsia="ru-RU"/>
        </w:rPr>
        <w:t>Основные требования, предъ</w:t>
      </w:r>
      <w:r>
        <w:rPr>
          <w:rFonts w:ascii="Times New Roman" w:hAnsi="Times New Roman"/>
          <w:sz w:val="28"/>
          <w:szCs w:val="28"/>
          <w:lang w:val="ru-RU" w:eastAsia="ru-RU"/>
        </w:rPr>
        <w:t>являемые к планировочным решени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ям генерального плана, произв</w:t>
      </w:r>
      <w:r>
        <w:rPr>
          <w:rFonts w:ascii="Times New Roman" w:hAnsi="Times New Roman"/>
          <w:sz w:val="28"/>
          <w:szCs w:val="28"/>
          <w:lang w:val="ru-RU" w:eastAsia="ru-RU"/>
        </w:rPr>
        <w:t>одственного корпуса, администра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тивно-бытовым помещениям </w:t>
      </w:r>
      <w:r w:rsidR="0015745C">
        <w:rPr>
          <w:rFonts w:ascii="Times New Roman" w:hAnsi="Times New Roman"/>
          <w:sz w:val="28"/>
          <w:szCs w:val="28"/>
          <w:lang w:val="ru-RU" w:eastAsia="ru-RU"/>
        </w:rPr>
        <w:t>организации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 автосервиса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Состав помещений </w:t>
      </w:r>
      <w:r w:rsidR="0015745C">
        <w:rPr>
          <w:rFonts w:ascii="Times New Roman" w:hAnsi="Times New Roman"/>
          <w:sz w:val="28"/>
          <w:szCs w:val="28"/>
          <w:lang w:val="ru-RU" w:eastAsia="ru-RU"/>
        </w:rPr>
        <w:t>организаций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автосервиса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 и их</w:t>
      </w:r>
      <w:r w:rsidR="008F26D4">
        <w:rPr>
          <w:rFonts w:ascii="Times New Roman" w:hAnsi="Times New Roman"/>
          <w:sz w:val="28"/>
          <w:szCs w:val="28"/>
          <w:lang w:val="ru-RU" w:eastAsia="ru-RU"/>
        </w:rPr>
        <w:t xml:space="preserve"> взаимное расположение. Анализ 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проектных решений </w:t>
      </w:r>
      <w:r w:rsidR="0015745C">
        <w:rPr>
          <w:rFonts w:ascii="Times New Roman" w:hAnsi="Times New Roman"/>
          <w:sz w:val="28"/>
          <w:szCs w:val="28"/>
          <w:lang w:val="ru-RU" w:eastAsia="ru-RU"/>
        </w:rPr>
        <w:t>организаций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автосервиса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. Зарубежный опыт. Технико-экономическая оценка 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lastRenderedPageBreak/>
        <w:t>проект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ных решений </w:t>
      </w:r>
      <w:r w:rsidR="0015745C">
        <w:rPr>
          <w:rFonts w:ascii="Times New Roman" w:hAnsi="Times New Roman"/>
          <w:sz w:val="28"/>
          <w:szCs w:val="28"/>
          <w:lang w:val="ru-RU" w:eastAsia="ru-RU"/>
        </w:rPr>
        <w:t>организаций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автосер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виса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Разработка генерального плана </w:t>
      </w:r>
      <w:r w:rsidR="0015745C">
        <w:rPr>
          <w:rFonts w:ascii="Times New Roman" w:hAnsi="Times New Roman"/>
          <w:sz w:val="28"/>
          <w:szCs w:val="28"/>
          <w:lang w:val="ru-RU" w:eastAsia="ru-RU"/>
        </w:rPr>
        <w:t>организации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автосервиса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. Разработка компоновочного решения производственного корпуса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85152F" w:rsidRPr="007B663A" w:rsidRDefault="0085152F" w:rsidP="008515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5152F" w:rsidRDefault="0085152F" w:rsidP="0085152F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85152F">
        <w:rPr>
          <w:rFonts w:ascii="Times New Roman" w:hAnsi="Times New Roman"/>
          <w:b/>
          <w:sz w:val="28"/>
          <w:szCs w:val="28"/>
          <w:lang w:val="ru-RU" w:eastAsia="ru-RU"/>
        </w:rPr>
        <w:t>Тема 14. Проектирование автозаправочных станций</w:t>
      </w:r>
      <w:r w:rsidR="007B663A">
        <w:rPr>
          <w:rFonts w:ascii="Times New Roman" w:hAnsi="Times New Roman"/>
          <w:b/>
          <w:sz w:val="28"/>
          <w:szCs w:val="28"/>
          <w:lang w:val="ru-RU" w:eastAsia="ru-RU"/>
        </w:rPr>
        <w:t xml:space="preserve"> (АЗС)</w:t>
      </w:r>
    </w:p>
    <w:p w:rsidR="0085152F" w:rsidRPr="007B663A" w:rsidRDefault="007B663A" w:rsidP="00040D2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7B663A">
        <w:rPr>
          <w:rFonts w:ascii="Times New Roman" w:hAnsi="Times New Roman"/>
          <w:sz w:val="28"/>
          <w:szCs w:val="28"/>
          <w:lang w:val="ru-RU" w:eastAsia="ru-RU"/>
        </w:rPr>
        <w:t>Назначение и классификаци</w:t>
      </w:r>
      <w:r>
        <w:rPr>
          <w:rFonts w:ascii="Times New Roman" w:hAnsi="Times New Roman"/>
          <w:sz w:val="28"/>
          <w:szCs w:val="28"/>
          <w:lang w:val="ru-RU" w:eastAsia="ru-RU"/>
        </w:rPr>
        <w:t>я АЗС. Требования к проекту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 xml:space="preserve"> АЗС. Расч</w:t>
      </w:r>
      <w:r>
        <w:rPr>
          <w:rFonts w:ascii="Times New Roman" w:hAnsi="Times New Roman"/>
          <w:sz w:val="28"/>
          <w:szCs w:val="28"/>
          <w:lang w:val="ru-RU" w:eastAsia="ru-RU"/>
        </w:rPr>
        <w:t>ё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т и планировка АЗС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7B663A">
        <w:rPr>
          <w:rFonts w:ascii="Times New Roman" w:hAnsi="Times New Roman"/>
          <w:sz w:val="28"/>
          <w:szCs w:val="28"/>
          <w:lang w:val="ru-RU" w:eastAsia="ru-RU"/>
        </w:rPr>
        <w:t>Подбор оборудования и разработка планировочных решений АЗС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8C0590" w:rsidRPr="007B663A" w:rsidRDefault="008C0590" w:rsidP="008515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541E87" w:rsidRPr="008B5AC1" w:rsidRDefault="00541E87" w:rsidP="008B5AC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0"/>
          <w:lang w:val="ru-RU" w:eastAsia="ru-RU"/>
        </w:rPr>
      </w:pPr>
      <w:r w:rsidRPr="008B5AC1">
        <w:rPr>
          <w:rFonts w:ascii="Times New Roman" w:hAnsi="Times New Roman"/>
          <w:b/>
          <w:caps/>
          <w:sz w:val="28"/>
          <w:szCs w:val="20"/>
          <w:lang w:val="ru-RU" w:eastAsia="ru-RU"/>
        </w:rPr>
        <w:t>Информационно-методическ</w:t>
      </w:r>
      <w:r w:rsidR="008F26D4">
        <w:rPr>
          <w:rFonts w:ascii="Times New Roman" w:hAnsi="Times New Roman"/>
          <w:b/>
          <w:caps/>
          <w:sz w:val="28"/>
          <w:szCs w:val="20"/>
          <w:lang w:val="ru-RU" w:eastAsia="ru-RU"/>
        </w:rPr>
        <w:t>АЯ</w:t>
      </w:r>
      <w:r w:rsidRPr="008B5AC1">
        <w:rPr>
          <w:rFonts w:ascii="Times New Roman" w:hAnsi="Times New Roman"/>
          <w:b/>
          <w:caps/>
          <w:sz w:val="28"/>
          <w:szCs w:val="20"/>
          <w:lang w:val="ru-RU" w:eastAsia="ru-RU"/>
        </w:rPr>
        <w:t xml:space="preserve"> </w:t>
      </w:r>
      <w:r w:rsidR="005D73EF">
        <w:rPr>
          <w:rFonts w:ascii="Times New Roman" w:hAnsi="Times New Roman"/>
          <w:b/>
          <w:caps/>
          <w:sz w:val="28"/>
          <w:szCs w:val="20"/>
          <w:lang w:val="ru-RU" w:eastAsia="ru-RU"/>
        </w:rPr>
        <w:t>ЧАСТЬ</w:t>
      </w:r>
      <w:r w:rsidRPr="008B5AC1">
        <w:rPr>
          <w:rFonts w:ascii="Times New Roman" w:hAnsi="Times New Roman"/>
          <w:b/>
          <w:caps/>
          <w:sz w:val="28"/>
          <w:szCs w:val="20"/>
          <w:lang w:val="ru-RU" w:eastAsia="ru-RU"/>
        </w:rPr>
        <w:t xml:space="preserve"> </w:t>
      </w:r>
    </w:p>
    <w:p w:rsidR="008F26D4" w:rsidRDefault="008F26D4" w:rsidP="006D54E4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41E87" w:rsidRPr="00365521" w:rsidRDefault="00541E87" w:rsidP="006D54E4">
      <w:pPr>
        <w:pStyle w:val="a3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65521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541E87" w:rsidRPr="00F23B8E" w:rsidRDefault="00541E87" w:rsidP="006D54E4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Основная </w:t>
      </w:r>
      <w:r w:rsidRPr="00F23B8E">
        <w:rPr>
          <w:rFonts w:ascii="Times New Roman" w:hAnsi="Times New Roman"/>
          <w:b/>
          <w:sz w:val="28"/>
          <w:szCs w:val="28"/>
        </w:rPr>
        <w:t>литература</w:t>
      </w:r>
    </w:p>
    <w:p w:rsidR="0058599D" w:rsidRPr="0058599D" w:rsidRDefault="00345099" w:rsidP="0058599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Проектирование организаций автомобильного транспорта</w:t>
      </w:r>
      <w:r w:rsidR="0058599D" w:rsidRPr="0058599D">
        <w:rPr>
          <w:rFonts w:ascii="Times New Roman" w:hAnsi="Times New Roman"/>
          <w:sz w:val="28"/>
          <w:szCs w:val="28"/>
          <w:lang w:val="ru-RU" w:eastAsia="ru-RU"/>
        </w:rPr>
        <w:t>: учебник для вузов</w:t>
      </w:r>
      <w:r w:rsidR="0058599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8599D" w:rsidRPr="0058599D">
        <w:rPr>
          <w:rFonts w:ascii="Times New Roman" w:hAnsi="Times New Roman"/>
          <w:sz w:val="28"/>
          <w:szCs w:val="28"/>
          <w:lang w:val="ru-RU" w:eastAsia="ru-RU"/>
        </w:rPr>
        <w:t>/ М. М. Болбас [и др.]; под</w:t>
      </w:r>
      <w:r w:rsidR="0055590C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8599D" w:rsidRPr="0058599D">
        <w:rPr>
          <w:rFonts w:ascii="Times New Roman" w:hAnsi="Times New Roman"/>
          <w:sz w:val="28"/>
          <w:szCs w:val="28"/>
          <w:lang w:val="ru-RU" w:eastAsia="ru-RU"/>
        </w:rPr>
        <w:t xml:space="preserve">ред. М. М. Болбаса. </w:t>
      </w:r>
      <w:r w:rsidR="0058599D">
        <w:rPr>
          <w:rFonts w:ascii="Times New Roman" w:hAnsi="Times New Roman"/>
          <w:sz w:val="28"/>
          <w:szCs w:val="28"/>
          <w:lang w:val="ru-RU" w:eastAsia="ru-RU"/>
        </w:rPr>
        <w:t>–</w:t>
      </w:r>
      <w:r w:rsidR="0058599D" w:rsidRPr="0058599D">
        <w:rPr>
          <w:rFonts w:ascii="Times New Roman" w:hAnsi="Times New Roman"/>
          <w:sz w:val="28"/>
          <w:szCs w:val="28"/>
          <w:lang w:val="ru-RU" w:eastAsia="ru-RU"/>
        </w:rPr>
        <w:t xml:space="preserve"> Минск</w:t>
      </w:r>
      <w:r w:rsidR="0058599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8599D" w:rsidRPr="0058599D">
        <w:rPr>
          <w:rFonts w:ascii="Times New Roman" w:hAnsi="Times New Roman"/>
          <w:sz w:val="28"/>
          <w:szCs w:val="28"/>
          <w:lang w:val="ru-RU" w:eastAsia="ru-RU"/>
        </w:rPr>
        <w:t>: Адукацыя i</w:t>
      </w:r>
      <w:r w:rsidR="0058599D">
        <w:rPr>
          <w:rFonts w:ascii="Times New Roman" w:hAnsi="Times New Roman"/>
          <w:sz w:val="28"/>
          <w:szCs w:val="28"/>
          <w:lang w:val="ru-RU" w:eastAsia="ru-RU"/>
        </w:rPr>
        <w:t> </w:t>
      </w:r>
      <w:r w:rsidR="0058599D" w:rsidRPr="0058599D">
        <w:rPr>
          <w:rFonts w:ascii="Times New Roman" w:hAnsi="Times New Roman"/>
          <w:sz w:val="28"/>
          <w:szCs w:val="28"/>
          <w:lang w:val="ru-RU" w:eastAsia="ru-RU"/>
        </w:rPr>
        <w:t>выхаванне, 2004.</w:t>
      </w:r>
      <w:r w:rsidR="00D42722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="00D42722">
        <w:rPr>
          <w:rFonts w:ascii="Times New Roman" w:hAnsi="Times New Roman"/>
          <w:sz w:val="28"/>
          <w:szCs w:val="28"/>
          <w:lang w:val="ru-RU" w:eastAsia="ru-RU"/>
        </w:rPr>
        <w:t>–</w:t>
      </w:r>
      <w:r w:rsidR="0058599D" w:rsidRPr="0058599D">
        <w:rPr>
          <w:rFonts w:ascii="Times New Roman" w:hAnsi="Times New Roman"/>
          <w:sz w:val="28"/>
          <w:szCs w:val="28"/>
          <w:lang w:val="ru-RU" w:eastAsia="ru-RU"/>
        </w:rPr>
        <w:t xml:space="preserve"> 527 с.</w:t>
      </w:r>
    </w:p>
    <w:p w:rsidR="005D6423" w:rsidRPr="005D6423" w:rsidRDefault="005D6423" w:rsidP="005D642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6423">
        <w:rPr>
          <w:rFonts w:ascii="Times New Roman" w:hAnsi="Times New Roman"/>
          <w:sz w:val="28"/>
          <w:szCs w:val="28"/>
          <w:lang w:val="ru-RU" w:eastAsia="ru-RU"/>
        </w:rPr>
        <w:t>Тахтамышев, Х. М. Основы технологического расчета автотранспортных предприятий : учеб. пособие для студ. высш. учеб. заведений / Х.</w:t>
      </w:r>
      <w:r w:rsidR="009617BC">
        <w:rPr>
          <w:rFonts w:ascii="Times New Roman" w:hAnsi="Times New Roman"/>
          <w:sz w:val="28"/>
          <w:szCs w:val="28"/>
          <w:lang w:val="ru-RU" w:eastAsia="ru-RU"/>
        </w:rPr>
        <w:t> </w:t>
      </w:r>
      <w:r w:rsidRPr="005D6423">
        <w:rPr>
          <w:rFonts w:ascii="Times New Roman" w:hAnsi="Times New Roman"/>
          <w:sz w:val="28"/>
          <w:szCs w:val="28"/>
          <w:lang w:val="ru-RU" w:eastAsia="ru-RU"/>
        </w:rPr>
        <w:t>М.</w:t>
      </w:r>
      <w:r w:rsidR="009617BC">
        <w:rPr>
          <w:rFonts w:ascii="Times New Roman" w:hAnsi="Times New Roman"/>
          <w:sz w:val="28"/>
          <w:szCs w:val="28"/>
          <w:lang w:val="ru-RU" w:eastAsia="ru-RU"/>
        </w:rPr>
        <w:t> </w:t>
      </w:r>
      <w:r w:rsidRPr="005D6423">
        <w:rPr>
          <w:rFonts w:ascii="Times New Roman" w:hAnsi="Times New Roman"/>
          <w:sz w:val="28"/>
          <w:szCs w:val="28"/>
          <w:lang w:val="ru-RU" w:eastAsia="ru-RU"/>
        </w:rPr>
        <w:t>Тахтамышев. – М. : Издательский центр «Академия», 2011. – 352 с.</w:t>
      </w:r>
    </w:p>
    <w:p w:rsidR="000324AD" w:rsidRPr="000324AD" w:rsidRDefault="000324AD" w:rsidP="000324AD">
      <w:pPr>
        <w:pStyle w:val="ac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0324AD">
        <w:rPr>
          <w:rFonts w:ascii="Times New Roman" w:hAnsi="Times New Roman"/>
          <w:sz w:val="28"/>
          <w:szCs w:val="28"/>
          <w:lang w:val="ru-RU" w:eastAsia="ru-RU"/>
        </w:rPr>
        <w:t>Бортников,</w:t>
      </w:r>
      <w:r>
        <w:rPr>
          <w:rFonts w:ascii="Times New Roman" w:hAnsi="Times New Roman"/>
          <w:sz w:val="28"/>
          <w:szCs w:val="28"/>
          <w:lang w:val="ru-RU" w:eastAsia="ru-RU"/>
        </w:rPr>
        <w:t> </w:t>
      </w:r>
      <w:r w:rsidRPr="000324AD">
        <w:rPr>
          <w:rFonts w:ascii="Times New Roman" w:hAnsi="Times New Roman"/>
          <w:sz w:val="28"/>
          <w:szCs w:val="28"/>
          <w:lang w:val="ru-RU" w:eastAsia="ru-RU"/>
        </w:rPr>
        <w:t>С.</w:t>
      </w:r>
      <w:r>
        <w:rPr>
          <w:rFonts w:ascii="Times New Roman" w:hAnsi="Times New Roman"/>
          <w:sz w:val="28"/>
          <w:szCs w:val="28"/>
          <w:lang w:val="ru-RU" w:eastAsia="ru-RU"/>
        </w:rPr>
        <w:t> </w:t>
      </w:r>
      <w:r w:rsidRPr="000324AD">
        <w:rPr>
          <w:rFonts w:ascii="Times New Roman" w:hAnsi="Times New Roman"/>
          <w:sz w:val="28"/>
          <w:szCs w:val="28"/>
          <w:lang w:val="ru-RU" w:eastAsia="ru-RU"/>
        </w:rPr>
        <w:t>П. Проектирование предприятий автомобильного транспорта: учебное пособие / С. П. Бортников, М. Ю. Обшивалкин. – Ульяновск : УлГТУ, 2009. – 64 с.</w:t>
      </w:r>
    </w:p>
    <w:p w:rsidR="005D6423" w:rsidRPr="005D6423" w:rsidRDefault="005D6423" w:rsidP="005D642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D6423">
        <w:rPr>
          <w:rFonts w:ascii="Times New Roman" w:hAnsi="Times New Roman"/>
          <w:sz w:val="28"/>
          <w:szCs w:val="28"/>
          <w:lang w:val="ru-RU" w:eastAsia="ru-RU"/>
        </w:rPr>
        <w:t>Волгушев, А. Н. Автозаправочные станции: Оборудование. Эксплуатация / А. Н. Волгушев, А. С. Сафонов, А. И. Ушаков. – СПб. : ДНК, 2001. – 176 с.</w:t>
      </w:r>
    </w:p>
    <w:p w:rsidR="00393E74" w:rsidRDefault="00393E74" w:rsidP="001A481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541E87" w:rsidRDefault="00541E87" w:rsidP="001A481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Дополнительная</w:t>
      </w:r>
      <w:r w:rsidRPr="001A4810">
        <w:rPr>
          <w:rFonts w:ascii="Times New Roman" w:hAnsi="Times New Roman"/>
          <w:b/>
          <w:sz w:val="28"/>
          <w:szCs w:val="28"/>
          <w:lang w:val="ru-RU" w:eastAsia="ru-RU"/>
        </w:rPr>
        <w:t xml:space="preserve"> литература</w:t>
      </w:r>
    </w:p>
    <w:p w:rsidR="005D6423" w:rsidRDefault="005D6423" w:rsidP="003C3704">
      <w:pPr>
        <w:pStyle w:val="ab"/>
        <w:numPr>
          <w:ilvl w:val="0"/>
          <w:numId w:val="28"/>
        </w:numPr>
        <w:spacing w:line="240" w:lineRule="auto"/>
        <w:ind w:left="360" w:right="0"/>
        <w:jc w:val="both"/>
        <w:rPr>
          <w:sz w:val="28"/>
          <w:szCs w:val="28"/>
        </w:rPr>
      </w:pPr>
      <w:r>
        <w:rPr>
          <w:sz w:val="28"/>
          <w:szCs w:val="28"/>
        </w:rPr>
        <w:t>Савич,</w:t>
      </w:r>
      <w:r w:rsidRPr="004C7E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Е. Л. Техническая </w:t>
      </w:r>
      <w:r w:rsidRPr="004C7E58">
        <w:rPr>
          <w:sz w:val="28"/>
          <w:szCs w:val="28"/>
        </w:rPr>
        <w:t xml:space="preserve">эксплуатация </w:t>
      </w:r>
      <w:r>
        <w:rPr>
          <w:sz w:val="28"/>
          <w:szCs w:val="28"/>
        </w:rPr>
        <w:t>автомобилей : учеб. пособие.</w:t>
      </w:r>
      <w:r>
        <w:rPr>
          <w:sz w:val="28"/>
          <w:szCs w:val="28"/>
        </w:rPr>
        <w:br/>
        <w:t>В 3 ч. / Е. Л. Савич.</w:t>
      </w:r>
      <w:r w:rsidRPr="00B3378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4C7E58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4C7E58">
        <w:rPr>
          <w:sz w:val="28"/>
          <w:szCs w:val="28"/>
        </w:rPr>
        <w:t xml:space="preserve">: </w:t>
      </w:r>
      <w:r>
        <w:rPr>
          <w:sz w:val="28"/>
          <w:szCs w:val="28"/>
        </w:rPr>
        <w:t>Новое знание ;</w:t>
      </w:r>
      <w:r w:rsidRPr="004C7E58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4C7E58">
        <w:rPr>
          <w:sz w:val="28"/>
          <w:szCs w:val="28"/>
        </w:rPr>
        <w:t>.</w:t>
      </w:r>
      <w:r>
        <w:rPr>
          <w:sz w:val="28"/>
          <w:szCs w:val="28"/>
        </w:rPr>
        <w:t xml:space="preserve"> : ИНФРА-М, 2015.</w:t>
      </w:r>
      <w:r w:rsidRPr="004C7E58">
        <w:rPr>
          <w:sz w:val="28"/>
          <w:szCs w:val="28"/>
        </w:rPr>
        <w:t xml:space="preserve"> – </w:t>
      </w:r>
      <w:r w:rsidR="008C320C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8C320C">
        <w:rPr>
          <w:sz w:val="28"/>
          <w:szCs w:val="28"/>
        </w:rPr>
        <w:t>т</w:t>
      </w:r>
      <w:r w:rsidRPr="004C7E58">
        <w:rPr>
          <w:sz w:val="28"/>
          <w:szCs w:val="28"/>
        </w:rPr>
        <w:t>.</w:t>
      </w:r>
    </w:p>
    <w:p w:rsidR="001F4A2A" w:rsidRDefault="001F4A2A" w:rsidP="003C3704">
      <w:pPr>
        <w:pStyle w:val="ab"/>
        <w:numPr>
          <w:ilvl w:val="0"/>
          <w:numId w:val="28"/>
        </w:numPr>
        <w:spacing w:line="240" w:lineRule="auto"/>
        <w:ind w:left="360" w:right="0"/>
        <w:jc w:val="both"/>
        <w:rPr>
          <w:sz w:val="28"/>
          <w:szCs w:val="28"/>
        </w:rPr>
      </w:pPr>
      <w:r>
        <w:rPr>
          <w:sz w:val="28"/>
          <w:szCs w:val="28"/>
        </w:rPr>
        <w:t>Масуев, М. А. Проектирование предприятий автомобильного транспорта : учеб. пособие для студ. высш. учеб. заведений / М. А. Масуев. – М. : Издательский центр «Академия», 2007. – 224 с.</w:t>
      </w:r>
    </w:p>
    <w:p w:rsidR="005D6423" w:rsidRPr="004C7E58" w:rsidRDefault="005D6423" w:rsidP="003C3704">
      <w:pPr>
        <w:pStyle w:val="ab"/>
        <w:numPr>
          <w:ilvl w:val="0"/>
          <w:numId w:val="28"/>
        </w:numPr>
        <w:spacing w:line="240" w:lineRule="auto"/>
        <w:ind w:left="360" w:right="0"/>
        <w:jc w:val="both"/>
        <w:rPr>
          <w:sz w:val="28"/>
          <w:szCs w:val="28"/>
        </w:rPr>
      </w:pPr>
      <w:r>
        <w:rPr>
          <w:sz w:val="28"/>
          <w:szCs w:val="28"/>
        </w:rPr>
        <w:t>Волгин, В. В. Автосервис. Организация, управление, анализ / В. В. Волгин. </w:t>
      </w:r>
      <w:r w:rsidRPr="004C7E58">
        <w:rPr>
          <w:sz w:val="28"/>
          <w:szCs w:val="28"/>
        </w:rPr>
        <w:t>– М.</w:t>
      </w:r>
      <w:r>
        <w:rPr>
          <w:sz w:val="28"/>
          <w:szCs w:val="28"/>
        </w:rPr>
        <w:t xml:space="preserve"> </w:t>
      </w:r>
      <w:r w:rsidRPr="004C7E58">
        <w:rPr>
          <w:sz w:val="28"/>
          <w:szCs w:val="28"/>
        </w:rPr>
        <w:t xml:space="preserve">: </w:t>
      </w:r>
      <w:r>
        <w:rPr>
          <w:sz w:val="28"/>
          <w:szCs w:val="28"/>
        </w:rPr>
        <w:t>Издательско-торговая корпорация «Дашков и Ко»</w:t>
      </w:r>
      <w:r w:rsidRPr="004C7E58">
        <w:rPr>
          <w:sz w:val="28"/>
          <w:szCs w:val="28"/>
        </w:rPr>
        <w:t xml:space="preserve">, </w:t>
      </w:r>
      <w:r>
        <w:rPr>
          <w:sz w:val="28"/>
          <w:szCs w:val="28"/>
        </w:rPr>
        <w:t>2006</w:t>
      </w:r>
      <w:r w:rsidRPr="004C7E58">
        <w:rPr>
          <w:sz w:val="28"/>
          <w:szCs w:val="28"/>
        </w:rPr>
        <w:t xml:space="preserve">. – </w:t>
      </w:r>
      <w:r>
        <w:rPr>
          <w:sz w:val="28"/>
          <w:szCs w:val="28"/>
        </w:rPr>
        <w:t xml:space="preserve">584 </w:t>
      </w:r>
      <w:r w:rsidRPr="004C7E58">
        <w:rPr>
          <w:sz w:val="28"/>
          <w:szCs w:val="28"/>
        </w:rPr>
        <w:t>с.</w:t>
      </w:r>
    </w:p>
    <w:p w:rsidR="00BA2C7E" w:rsidRDefault="00840E05" w:rsidP="003C3704">
      <w:pPr>
        <w:pStyle w:val="ab"/>
        <w:numPr>
          <w:ilvl w:val="0"/>
          <w:numId w:val="28"/>
        </w:numPr>
        <w:spacing w:line="240" w:lineRule="auto"/>
        <w:ind w:left="360" w:right="0"/>
        <w:jc w:val="both"/>
        <w:rPr>
          <w:sz w:val="28"/>
          <w:szCs w:val="28"/>
        </w:rPr>
      </w:pPr>
      <w:r w:rsidRPr="00BA2C7E">
        <w:rPr>
          <w:sz w:val="28"/>
          <w:szCs w:val="28"/>
        </w:rPr>
        <w:t>Болбас, М. М. Проектирование предприятий автомобильного транспорта : генеральный план автотранспортного предприятия : учебно-методическое пособие / М. М. Болбас, Е. Л. Савич. – Минск. : БНТУ, 2012. – 27 с.</w:t>
      </w:r>
    </w:p>
    <w:p w:rsidR="00BA2C7E" w:rsidRDefault="00BA2C7E" w:rsidP="00BA2C7E">
      <w:pPr>
        <w:pStyle w:val="ab"/>
        <w:numPr>
          <w:ilvl w:val="0"/>
          <w:numId w:val="28"/>
        </w:numPr>
        <w:spacing w:line="240" w:lineRule="auto"/>
        <w:ind w:left="360" w:right="0"/>
        <w:jc w:val="both"/>
        <w:rPr>
          <w:sz w:val="28"/>
          <w:szCs w:val="28"/>
        </w:rPr>
      </w:pPr>
      <w:r w:rsidRPr="00BA2C7E">
        <w:rPr>
          <w:sz w:val="28"/>
          <w:szCs w:val="28"/>
        </w:rPr>
        <w:lastRenderedPageBreak/>
        <w:t>Типаж и техническая эксплуатация оборудования предприятий автосервиса : учебное пособие / В. А. Першин [и др.] – Ростов-на-Дону: Феникс, 2008 – 413 с.</w:t>
      </w:r>
    </w:p>
    <w:p w:rsidR="005D6423" w:rsidRPr="00515F36" w:rsidRDefault="005D6423" w:rsidP="001A4810">
      <w:pPr>
        <w:spacing w:after="0" w:line="240" w:lineRule="auto"/>
        <w:rPr>
          <w:rFonts w:ascii="Times New Roman" w:hAnsi="Times New Roman"/>
          <w:b/>
          <w:sz w:val="20"/>
          <w:szCs w:val="20"/>
          <w:lang w:val="ru-RU" w:eastAsia="ru-RU"/>
        </w:rPr>
      </w:pPr>
    </w:p>
    <w:p w:rsidR="008C320C" w:rsidRDefault="008C320C" w:rsidP="001A4810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Нормативные материалы</w:t>
      </w:r>
    </w:p>
    <w:p w:rsidR="008C320C" w:rsidRDefault="008C320C" w:rsidP="00B65986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>
        <w:rPr>
          <w:sz w:val="28"/>
          <w:szCs w:val="28"/>
        </w:rPr>
        <w:t>ТКП 248-2010 (02190). Технический кодекс установившейся практики. Техническое обслуживание и ремонт автомобильных транспортных средств. Нормы и правила проведения</w:t>
      </w:r>
    </w:p>
    <w:p w:rsidR="008C320C" w:rsidRDefault="008842FB" w:rsidP="008842FB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 w:rsidRPr="008842FB">
        <w:rPr>
          <w:sz w:val="28"/>
          <w:szCs w:val="28"/>
        </w:rPr>
        <w:t>СТБ 1175-2011. Обслуживание транспортных средств организациями автосервиса. Порядок проведения</w:t>
      </w:r>
    </w:p>
    <w:p w:rsidR="008C320C" w:rsidRDefault="008C320C" w:rsidP="00B65986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ТКП 45-3.01-155-2009 </w:t>
      </w:r>
      <w:r w:rsidRPr="008C320C">
        <w:rPr>
          <w:sz w:val="28"/>
          <w:szCs w:val="28"/>
        </w:rPr>
        <w:t>Генеральные</w:t>
      </w:r>
      <w:r>
        <w:rPr>
          <w:sz w:val="28"/>
          <w:szCs w:val="28"/>
        </w:rPr>
        <w:t xml:space="preserve"> планы промышленных предприятий</w:t>
      </w:r>
    </w:p>
    <w:p w:rsidR="008C320C" w:rsidRDefault="008C320C" w:rsidP="00B65986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ТКП 45-3.01-116-2008 </w:t>
      </w:r>
      <w:r w:rsidRPr="008C320C">
        <w:rPr>
          <w:sz w:val="28"/>
          <w:szCs w:val="28"/>
        </w:rPr>
        <w:t>Градостроительство. Населенные пункты. Нормы планировки и заст</w:t>
      </w:r>
      <w:r>
        <w:rPr>
          <w:sz w:val="28"/>
          <w:szCs w:val="28"/>
        </w:rPr>
        <w:t>ройки</w:t>
      </w:r>
    </w:p>
    <w:p w:rsidR="008C320C" w:rsidRDefault="008C320C" w:rsidP="00B65986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ТКП 45-3.02-241-2011 </w:t>
      </w:r>
      <w:r w:rsidRPr="008C320C">
        <w:rPr>
          <w:sz w:val="28"/>
          <w:szCs w:val="28"/>
        </w:rPr>
        <w:t>Станции технического обслуживания транспортных средств. Ст</w:t>
      </w:r>
      <w:r>
        <w:rPr>
          <w:sz w:val="28"/>
          <w:szCs w:val="28"/>
        </w:rPr>
        <w:t>роительные нормы проектирования</w:t>
      </w:r>
    </w:p>
    <w:p w:rsidR="008C320C" w:rsidRDefault="008C320C" w:rsidP="00B65986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ТКП 45-3.02-25-2006 </w:t>
      </w:r>
      <w:r w:rsidRPr="008C320C">
        <w:rPr>
          <w:sz w:val="28"/>
          <w:szCs w:val="28"/>
        </w:rPr>
        <w:t>Гаражи-стоянки и стоянки ав</w:t>
      </w:r>
      <w:r>
        <w:rPr>
          <w:sz w:val="28"/>
          <w:szCs w:val="28"/>
        </w:rPr>
        <w:t>томобилей. Нормы проектирования</w:t>
      </w:r>
    </w:p>
    <w:p w:rsidR="008C320C" w:rsidRDefault="008C320C" w:rsidP="00B65986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 w:rsidRPr="008C320C">
        <w:rPr>
          <w:sz w:val="28"/>
          <w:szCs w:val="28"/>
        </w:rPr>
        <w:t>Постановление Министерства здравоохранения РБ от 15.05.2014 № 35 Санитарные нормы и правила «Требования к организации санитарно-защитных зон предприятий, сооружений и иных объектов, являющихся объектами воздействия на здоровье человека и окружающую среду»</w:t>
      </w:r>
    </w:p>
    <w:p w:rsidR="008C320C" w:rsidRPr="008F26D4" w:rsidRDefault="008C320C" w:rsidP="00B65986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>
        <w:rPr>
          <w:sz w:val="28"/>
          <w:szCs w:val="28"/>
        </w:rPr>
        <w:t>ТКП 45-3.02-90-2008 Производственные здания</w:t>
      </w:r>
      <w:r w:rsidR="008F26D4">
        <w:rPr>
          <w:sz w:val="28"/>
          <w:szCs w:val="28"/>
        </w:rPr>
        <w:t xml:space="preserve">. </w:t>
      </w:r>
      <w:r w:rsidR="008F26D4" w:rsidRPr="008F26D4">
        <w:rPr>
          <w:sz w:val="28"/>
          <w:szCs w:val="28"/>
        </w:rPr>
        <w:t>Строительные нормы проектирования</w:t>
      </w:r>
    </w:p>
    <w:p w:rsidR="008C320C" w:rsidRDefault="008C320C" w:rsidP="00B65986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 w:rsidRPr="008C320C">
        <w:rPr>
          <w:sz w:val="28"/>
          <w:szCs w:val="28"/>
        </w:rPr>
        <w:t>ТКП 45-3.02-2</w:t>
      </w:r>
      <w:r>
        <w:rPr>
          <w:sz w:val="28"/>
          <w:szCs w:val="28"/>
        </w:rPr>
        <w:t xml:space="preserve">09-2010 </w:t>
      </w:r>
      <w:r w:rsidRPr="008C320C">
        <w:rPr>
          <w:sz w:val="28"/>
          <w:szCs w:val="28"/>
        </w:rPr>
        <w:t>Административные и бытовые здания. Ст</w:t>
      </w:r>
      <w:r>
        <w:rPr>
          <w:sz w:val="28"/>
          <w:szCs w:val="28"/>
        </w:rPr>
        <w:t>роительные нормы проектирования</w:t>
      </w:r>
    </w:p>
    <w:p w:rsidR="008C320C" w:rsidRDefault="00840E05" w:rsidP="00B65986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 w:rsidRPr="00840E05">
        <w:rPr>
          <w:sz w:val="28"/>
          <w:szCs w:val="28"/>
        </w:rPr>
        <w:t>СанПиН от 30.04.2013 № 33 Требования к микроклимату рабочих мест в производственных и офисных помещениях»</w:t>
      </w:r>
    </w:p>
    <w:p w:rsidR="00840E05" w:rsidRDefault="00840E05" w:rsidP="00B65986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 w:rsidRPr="00840E05">
        <w:rPr>
          <w:sz w:val="28"/>
          <w:szCs w:val="28"/>
        </w:rPr>
        <w:t>ТКП 474-2013</w:t>
      </w:r>
      <w:r>
        <w:rPr>
          <w:sz w:val="28"/>
          <w:szCs w:val="28"/>
        </w:rPr>
        <w:t xml:space="preserve"> </w:t>
      </w:r>
      <w:r w:rsidRPr="00840E05">
        <w:rPr>
          <w:sz w:val="28"/>
          <w:szCs w:val="28"/>
        </w:rPr>
        <w:t>Категорирование помещений, зданий и наружных установок по взры</w:t>
      </w:r>
      <w:r>
        <w:rPr>
          <w:sz w:val="28"/>
          <w:szCs w:val="28"/>
        </w:rPr>
        <w:t>вопожарной и пожарной опасности</w:t>
      </w:r>
    </w:p>
    <w:p w:rsidR="00840E05" w:rsidRDefault="00840E05" w:rsidP="00B65986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 w:rsidRPr="00840E05">
        <w:rPr>
          <w:sz w:val="28"/>
          <w:szCs w:val="28"/>
        </w:rPr>
        <w:t>ТКП 45-2.02-142-2011</w:t>
      </w:r>
      <w:r>
        <w:rPr>
          <w:sz w:val="28"/>
          <w:szCs w:val="28"/>
        </w:rPr>
        <w:t xml:space="preserve"> </w:t>
      </w:r>
      <w:r w:rsidRPr="00840E05">
        <w:rPr>
          <w:sz w:val="28"/>
          <w:szCs w:val="28"/>
        </w:rPr>
        <w:t>Здания, строительные конструкции, материалы и изделия. Правила пожарно-технической классификации</w:t>
      </w:r>
    </w:p>
    <w:p w:rsidR="00EE16E4" w:rsidRPr="00EE16E4" w:rsidRDefault="00EE16E4" w:rsidP="00EE16E4">
      <w:pPr>
        <w:pStyle w:val="ac"/>
        <w:numPr>
          <w:ilvl w:val="0"/>
          <w:numId w:val="29"/>
        </w:numPr>
        <w:spacing w:after="0"/>
        <w:ind w:left="360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E16E4">
        <w:rPr>
          <w:rFonts w:ascii="Times New Roman" w:eastAsia="Times New Roman" w:hAnsi="Times New Roman"/>
          <w:sz w:val="28"/>
          <w:szCs w:val="28"/>
          <w:lang w:val="ru-RU" w:eastAsia="ru-RU"/>
        </w:rPr>
        <w:t>ППБ Беларуси 01-2014</w:t>
      </w:r>
      <w:r w:rsidR="00515F36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  <w:r w:rsidRPr="00EE16E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Правила пожарной безопасности Республики Беларусь </w:t>
      </w:r>
    </w:p>
    <w:p w:rsidR="00840E05" w:rsidRDefault="00840E05" w:rsidP="00B65986">
      <w:pPr>
        <w:pStyle w:val="ab"/>
        <w:numPr>
          <w:ilvl w:val="0"/>
          <w:numId w:val="29"/>
        </w:numPr>
        <w:spacing w:line="240" w:lineRule="auto"/>
        <w:ind w:left="360" w:righ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ТКП 45-2.04-153-2009 </w:t>
      </w:r>
      <w:r w:rsidRPr="00840E05">
        <w:rPr>
          <w:sz w:val="28"/>
          <w:szCs w:val="28"/>
        </w:rPr>
        <w:t>Естественное и искусственное освещение. Ст</w:t>
      </w:r>
      <w:r>
        <w:rPr>
          <w:sz w:val="28"/>
          <w:szCs w:val="28"/>
        </w:rPr>
        <w:t>роительные нормы проектирования</w:t>
      </w:r>
    </w:p>
    <w:p w:rsidR="00DF17D5" w:rsidRDefault="00DF17D5" w:rsidP="00751C55">
      <w:pPr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</w:pPr>
    </w:p>
    <w:p w:rsidR="00541E87" w:rsidRPr="00751C55" w:rsidRDefault="00541E87" w:rsidP="00751C55">
      <w:pPr>
        <w:spacing w:after="0" w:line="240" w:lineRule="auto"/>
        <w:jc w:val="center"/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</w:pPr>
      <w:r w:rsidRPr="00751C55"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  <w:t xml:space="preserve">Методические рекомендации </w:t>
      </w:r>
      <w:r w:rsidRPr="00751C55"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  <w:br/>
        <w:t>по организации и выполнению самостоятельной работы студентов</w:t>
      </w:r>
    </w:p>
    <w:p w:rsidR="000C0A06" w:rsidRPr="000C0A06" w:rsidRDefault="000C0A06" w:rsidP="007E7024">
      <w:pPr>
        <w:spacing w:after="0" w:line="240" w:lineRule="auto"/>
        <w:ind w:firstLine="546"/>
        <w:jc w:val="both"/>
        <w:rPr>
          <w:rFonts w:ascii="Times New Roman" w:eastAsia="PMingLiU" w:hAnsi="Times New Roman"/>
          <w:sz w:val="28"/>
          <w:szCs w:val="28"/>
          <w:lang w:val="ru-RU" w:eastAsia="zh-TW"/>
        </w:rPr>
      </w:pPr>
      <w:r w:rsidRPr="000C0A06">
        <w:rPr>
          <w:rFonts w:ascii="Times New Roman" w:eastAsia="PMingLiU" w:hAnsi="Times New Roman"/>
          <w:sz w:val="28"/>
          <w:szCs w:val="28"/>
          <w:lang w:val="ru-RU" w:eastAsia="zh-TW"/>
        </w:rPr>
        <w:t>При изучении дисциплины рекомендуется использовать следующие формы самостоятельной работы:</w:t>
      </w:r>
    </w:p>
    <w:p w:rsidR="00AA7D08" w:rsidRPr="00001A09" w:rsidRDefault="007D1ECB" w:rsidP="00001A09">
      <w:pPr>
        <w:pStyle w:val="Style4"/>
        <w:widowControl/>
        <w:numPr>
          <w:ilvl w:val="0"/>
          <w:numId w:val="27"/>
        </w:numPr>
        <w:spacing w:line="240" w:lineRule="auto"/>
        <w:ind w:left="0" w:firstLine="709"/>
        <w:rPr>
          <w:rStyle w:val="FontStyle13"/>
          <w:b w:val="0"/>
          <w:sz w:val="28"/>
          <w:szCs w:val="28"/>
        </w:rPr>
      </w:pPr>
      <w:r w:rsidRPr="00001A09">
        <w:rPr>
          <w:rStyle w:val="FontStyle13"/>
          <w:b w:val="0"/>
          <w:sz w:val="28"/>
          <w:szCs w:val="28"/>
        </w:rPr>
        <w:lastRenderedPageBreak/>
        <w:t>проработка тем, вынесенных на самостоятельное изучение</w:t>
      </w:r>
      <w:r w:rsidR="00AA7D08" w:rsidRPr="00001A09">
        <w:rPr>
          <w:rStyle w:val="FontStyle13"/>
          <w:b w:val="0"/>
          <w:sz w:val="28"/>
          <w:szCs w:val="28"/>
        </w:rPr>
        <w:t>;</w:t>
      </w:r>
    </w:p>
    <w:p w:rsidR="00AA7D08" w:rsidRPr="00001A09" w:rsidRDefault="001F4A2A" w:rsidP="00001A09">
      <w:pPr>
        <w:pStyle w:val="Style4"/>
        <w:widowControl/>
        <w:numPr>
          <w:ilvl w:val="0"/>
          <w:numId w:val="27"/>
        </w:numPr>
        <w:spacing w:line="240" w:lineRule="auto"/>
        <w:ind w:left="0" w:firstLine="709"/>
        <w:rPr>
          <w:rStyle w:val="FontStyle13"/>
          <w:b w:val="0"/>
          <w:sz w:val="28"/>
          <w:szCs w:val="28"/>
        </w:rPr>
      </w:pPr>
      <w:r w:rsidRPr="00001A09">
        <w:rPr>
          <w:rStyle w:val="FontStyle13"/>
          <w:b w:val="0"/>
          <w:sz w:val="28"/>
          <w:szCs w:val="28"/>
        </w:rPr>
        <w:t>выполнение курсового проекта</w:t>
      </w:r>
      <w:r w:rsidR="00AA7D08" w:rsidRPr="00001A09">
        <w:rPr>
          <w:rStyle w:val="FontStyle13"/>
          <w:b w:val="0"/>
          <w:sz w:val="28"/>
          <w:szCs w:val="28"/>
        </w:rPr>
        <w:t>;</w:t>
      </w:r>
    </w:p>
    <w:p w:rsidR="000C0A06" w:rsidRPr="000C0A06" w:rsidRDefault="00AA7D08" w:rsidP="00001A09">
      <w:pPr>
        <w:pStyle w:val="Style4"/>
        <w:widowControl/>
        <w:numPr>
          <w:ilvl w:val="0"/>
          <w:numId w:val="27"/>
        </w:numPr>
        <w:spacing w:line="240" w:lineRule="auto"/>
        <w:ind w:left="0" w:firstLine="709"/>
        <w:rPr>
          <w:rFonts w:ascii="Times New Roman" w:eastAsia="PMingLiU" w:hAnsi="Times New Roman"/>
          <w:sz w:val="28"/>
          <w:szCs w:val="28"/>
          <w:lang w:eastAsia="zh-TW"/>
        </w:rPr>
      </w:pPr>
      <w:r w:rsidRPr="00001A09">
        <w:rPr>
          <w:rStyle w:val="FontStyle13"/>
          <w:b w:val="0"/>
          <w:sz w:val="28"/>
          <w:szCs w:val="28"/>
        </w:rPr>
        <w:t>работа с учебной, справочной, аналитической и другой литературой и материалами.</w:t>
      </w:r>
    </w:p>
    <w:p w:rsidR="007E7024" w:rsidRDefault="007E7024" w:rsidP="006E33E4">
      <w:pPr>
        <w:spacing w:after="0" w:line="240" w:lineRule="auto"/>
        <w:ind w:firstLine="546"/>
        <w:jc w:val="center"/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</w:pPr>
    </w:p>
    <w:p w:rsidR="00541E87" w:rsidRPr="00322369" w:rsidRDefault="00541E87" w:rsidP="006E33E4">
      <w:pPr>
        <w:spacing w:after="0" w:line="240" w:lineRule="auto"/>
        <w:ind w:firstLine="546"/>
        <w:jc w:val="center"/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</w:pPr>
      <w:r w:rsidRPr="00322369"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  <w:t>Рекомендуемые средства диагностики</w:t>
      </w:r>
    </w:p>
    <w:p w:rsidR="00D629F8" w:rsidRPr="00523F9D" w:rsidRDefault="00D629F8" w:rsidP="00D629F8">
      <w:pPr>
        <w:pStyle w:val="Style2"/>
        <w:widowControl/>
        <w:spacing w:line="317" w:lineRule="exact"/>
        <w:ind w:firstLine="590"/>
        <w:jc w:val="both"/>
        <w:rPr>
          <w:rStyle w:val="FontStyle13"/>
          <w:b w:val="0"/>
          <w:sz w:val="28"/>
          <w:szCs w:val="28"/>
        </w:rPr>
      </w:pPr>
      <w:r w:rsidRPr="00523F9D">
        <w:rPr>
          <w:rStyle w:val="FontStyle13"/>
          <w:b w:val="0"/>
          <w:sz w:val="28"/>
          <w:szCs w:val="28"/>
        </w:rPr>
        <w:t>Оценка уровня знаний студента при защите курсового проекта и сдаче экзамена производится по десятибалльной шкале в соответствии с критериями, утвержденными Министерством образования Республики Беларусь.</w:t>
      </w:r>
    </w:p>
    <w:p w:rsidR="00D629F8" w:rsidRPr="00523F9D" w:rsidRDefault="00D629F8" w:rsidP="00D629F8">
      <w:pPr>
        <w:pStyle w:val="Style2"/>
        <w:widowControl/>
        <w:spacing w:before="5" w:line="317" w:lineRule="exact"/>
        <w:ind w:firstLine="538"/>
        <w:jc w:val="both"/>
        <w:rPr>
          <w:rStyle w:val="FontStyle13"/>
          <w:b w:val="0"/>
          <w:sz w:val="28"/>
          <w:szCs w:val="28"/>
        </w:rPr>
      </w:pPr>
      <w:r w:rsidRPr="00523F9D">
        <w:rPr>
          <w:rStyle w:val="FontStyle13"/>
          <w:b w:val="0"/>
          <w:sz w:val="28"/>
          <w:szCs w:val="28"/>
        </w:rPr>
        <w:t>Оценка промежуточных учебных дос</w:t>
      </w:r>
      <w:r>
        <w:rPr>
          <w:rStyle w:val="FontStyle13"/>
          <w:b w:val="0"/>
          <w:sz w:val="28"/>
          <w:szCs w:val="28"/>
        </w:rPr>
        <w:t>тижений студента может осуществ</w:t>
      </w:r>
      <w:r w:rsidRPr="00523F9D">
        <w:rPr>
          <w:rStyle w:val="FontStyle13"/>
          <w:b w:val="0"/>
          <w:sz w:val="28"/>
          <w:szCs w:val="28"/>
        </w:rPr>
        <w:t>ляться по десятибалльной шкале или тестовой системе.</w:t>
      </w:r>
    </w:p>
    <w:p w:rsidR="00D629F8" w:rsidRDefault="00D629F8" w:rsidP="00D629F8">
      <w:pPr>
        <w:pStyle w:val="Style4"/>
        <w:widowControl/>
        <w:spacing w:line="240" w:lineRule="auto"/>
        <w:ind w:firstLine="709"/>
        <w:rPr>
          <w:rStyle w:val="FontStyle13"/>
          <w:b w:val="0"/>
          <w:sz w:val="28"/>
          <w:szCs w:val="28"/>
        </w:rPr>
      </w:pPr>
      <w:r w:rsidRPr="00523F9D">
        <w:rPr>
          <w:rStyle w:val="FontStyle13"/>
          <w:b w:val="0"/>
          <w:sz w:val="28"/>
          <w:szCs w:val="28"/>
        </w:rPr>
        <w:t>Для оценки достижений студента исп</w:t>
      </w:r>
      <w:r>
        <w:rPr>
          <w:rStyle w:val="FontStyle13"/>
          <w:b w:val="0"/>
          <w:sz w:val="28"/>
          <w:szCs w:val="28"/>
        </w:rPr>
        <w:t>ользуется следующий диагностиче</w:t>
      </w:r>
      <w:r w:rsidRPr="00523F9D">
        <w:rPr>
          <w:rStyle w:val="FontStyle13"/>
          <w:b w:val="0"/>
          <w:sz w:val="28"/>
          <w:szCs w:val="28"/>
        </w:rPr>
        <w:t>ский</w:t>
      </w:r>
      <w:r>
        <w:rPr>
          <w:rStyle w:val="FontStyle13"/>
          <w:b w:val="0"/>
          <w:sz w:val="28"/>
          <w:szCs w:val="28"/>
        </w:rPr>
        <w:t xml:space="preserve"> инструментарий:</w:t>
      </w:r>
    </w:p>
    <w:p w:rsidR="00D629F8" w:rsidRDefault="00D629F8" w:rsidP="00001A09">
      <w:pPr>
        <w:pStyle w:val="Style4"/>
        <w:widowControl/>
        <w:numPr>
          <w:ilvl w:val="0"/>
          <w:numId w:val="27"/>
        </w:numPr>
        <w:spacing w:line="240" w:lineRule="auto"/>
        <w:ind w:left="0" w:firstLine="709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выступление студента по рассматриваемому разделу на практических занятиях;</w:t>
      </w:r>
    </w:p>
    <w:p w:rsidR="00D629F8" w:rsidRDefault="00D629F8" w:rsidP="00001A09">
      <w:pPr>
        <w:pStyle w:val="Style4"/>
        <w:widowControl/>
        <w:numPr>
          <w:ilvl w:val="0"/>
          <w:numId w:val="27"/>
        </w:numPr>
        <w:spacing w:line="240" w:lineRule="auto"/>
        <w:ind w:left="0" w:firstLine="709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работа студента с руководителем курсового проекта;</w:t>
      </w:r>
    </w:p>
    <w:p w:rsidR="00541E87" w:rsidRDefault="00D629F8" w:rsidP="00001A09">
      <w:pPr>
        <w:pStyle w:val="Style4"/>
        <w:widowControl/>
        <w:numPr>
          <w:ilvl w:val="0"/>
          <w:numId w:val="27"/>
        </w:numPr>
        <w:spacing w:line="240" w:lineRule="auto"/>
        <w:ind w:left="0" w:firstLine="709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оценка ритмичности работы студента над курсовым проектом;</w:t>
      </w:r>
    </w:p>
    <w:p w:rsidR="00D629F8" w:rsidRDefault="00D629F8" w:rsidP="00001A09">
      <w:pPr>
        <w:pStyle w:val="Style4"/>
        <w:widowControl/>
        <w:numPr>
          <w:ilvl w:val="0"/>
          <w:numId w:val="27"/>
        </w:numPr>
        <w:spacing w:line="240" w:lineRule="auto"/>
        <w:ind w:left="0" w:firstLine="709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защита курсового проекта;</w:t>
      </w:r>
    </w:p>
    <w:p w:rsidR="00D629F8" w:rsidRDefault="00D629F8" w:rsidP="00001A09">
      <w:pPr>
        <w:pStyle w:val="Style4"/>
        <w:widowControl/>
        <w:numPr>
          <w:ilvl w:val="0"/>
          <w:numId w:val="27"/>
        </w:numPr>
        <w:spacing w:line="240" w:lineRule="auto"/>
        <w:ind w:left="0" w:firstLine="709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сдача экзамена.</w:t>
      </w:r>
    </w:p>
    <w:p w:rsidR="00541E87" w:rsidRPr="006E33E4" w:rsidRDefault="00541E87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ru-RU" w:eastAsia="ru-RU"/>
        </w:rPr>
      </w:pPr>
    </w:p>
    <w:p w:rsidR="00541E87" w:rsidRPr="00BB169E" w:rsidRDefault="00541E87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BB169E">
        <w:rPr>
          <w:rFonts w:ascii="Times New Roman" w:hAnsi="Times New Roman"/>
          <w:b/>
          <w:sz w:val="28"/>
          <w:szCs w:val="28"/>
          <w:lang w:val="ru-RU" w:eastAsia="ru-RU"/>
        </w:rPr>
        <w:t xml:space="preserve">Примерный перечень тем </w:t>
      </w:r>
      <w:r w:rsidR="0058599D">
        <w:rPr>
          <w:rFonts w:ascii="Times New Roman" w:hAnsi="Times New Roman"/>
          <w:b/>
          <w:sz w:val="28"/>
          <w:szCs w:val="28"/>
          <w:lang w:val="ru-RU" w:eastAsia="ru-RU"/>
        </w:rPr>
        <w:t>практических занятий</w:t>
      </w:r>
    </w:p>
    <w:p w:rsidR="0058599D" w:rsidRPr="006A2E7A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 w:rsidRPr="006A2E7A">
        <w:rPr>
          <w:sz w:val="28"/>
          <w:szCs w:val="28"/>
        </w:rPr>
        <w:t>Выбор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и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обоснование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исходных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данных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для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проектирования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различных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типов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автотранспортных</w:t>
      </w:r>
      <w:r w:rsidR="0055590C">
        <w:rPr>
          <w:sz w:val="28"/>
          <w:szCs w:val="28"/>
        </w:rPr>
        <w:t xml:space="preserve"> </w:t>
      </w:r>
      <w:r w:rsidR="00030B0C">
        <w:rPr>
          <w:sz w:val="28"/>
          <w:szCs w:val="28"/>
        </w:rPr>
        <w:t>организац</w:t>
      </w:r>
      <w:r w:rsidRPr="006A2E7A">
        <w:rPr>
          <w:sz w:val="28"/>
          <w:szCs w:val="28"/>
        </w:rPr>
        <w:t>ий.</w:t>
      </w:r>
    </w:p>
    <w:p w:rsidR="0058599D" w:rsidRPr="006A2E7A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 w:rsidRPr="006A2E7A">
        <w:rPr>
          <w:sz w:val="28"/>
          <w:szCs w:val="28"/>
        </w:rPr>
        <w:t>Выбор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и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корректирование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нормативных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данных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для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конкретных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условий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эксплуатации.</w:t>
      </w:r>
    </w:p>
    <w:p w:rsidR="0058599D" w:rsidRPr="006A2E7A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 w:rsidRPr="006A2E7A">
        <w:rPr>
          <w:sz w:val="28"/>
          <w:szCs w:val="28"/>
        </w:rPr>
        <w:t>Обоснование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мощности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городских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и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дорожных</w:t>
      </w:r>
      <w:r w:rsidR="0055590C">
        <w:rPr>
          <w:sz w:val="28"/>
          <w:szCs w:val="28"/>
        </w:rPr>
        <w:t xml:space="preserve"> </w:t>
      </w:r>
      <w:r w:rsidR="00030B0C">
        <w:rPr>
          <w:sz w:val="28"/>
          <w:szCs w:val="28"/>
        </w:rPr>
        <w:t>организац</w:t>
      </w:r>
      <w:r w:rsidRPr="006A2E7A">
        <w:rPr>
          <w:sz w:val="28"/>
          <w:szCs w:val="28"/>
        </w:rPr>
        <w:t>ий автосервиса.</w:t>
      </w:r>
    </w:p>
    <w:p w:rsidR="0058599D" w:rsidRPr="006A2E7A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 w:rsidRPr="006A2E7A">
        <w:rPr>
          <w:sz w:val="28"/>
          <w:szCs w:val="28"/>
        </w:rPr>
        <w:t>Расчет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производственной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программы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по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ТО. Расчет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годовых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трудоемкостей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ТО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и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ТР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автомобилей.</w:t>
      </w:r>
    </w:p>
    <w:p w:rsidR="0058599D" w:rsidRPr="006A2E7A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 w:rsidRPr="006A2E7A">
        <w:rPr>
          <w:sz w:val="28"/>
          <w:szCs w:val="28"/>
        </w:rPr>
        <w:t>Технологический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расчет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городских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и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 xml:space="preserve">дорожных </w:t>
      </w:r>
      <w:r w:rsidR="00030B0C">
        <w:rPr>
          <w:sz w:val="28"/>
          <w:szCs w:val="28"/>
        </w:rPr>
        <w:t>организаций</w:t>
      </w:r>
      <w:r w:rsidRPr="006A2E7A">
        <w:rPr>
          <w:sz w:val="28"/>
          <w:szCs w:val="28"/>
        </w:rPr>
        <w:t xml:space="preserve"> автосервиса.</w:t>
      </w:r>
    </w:p>
    <w:p w:rsidR="0058599D" w:rsidRPr="006A2E7A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 w:rsidRPr="006A2E7A">
        <w:rPr>
          <w:sz w:val="28"/>
          <w:szCs w:val="28"/>
        </w:rPr>
        <w:t>Расчет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числа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поточных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линий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ТО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непрерывного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и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прерывного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де</w:t>
      </w:r>
      <w:r>
        <w:rPr>
          <w:sz w:val="28"/>
          <w:szCs w:val="28"/>
        </w:rPr>
        <w:t>й</w:t>
      </w:r>
      <w:r w:rsidRPr="006A2E7A">
        <w:rPr>
          <w:sz w:val="28"/>
          <w:szCs w:val="28"/>
        </w:rPr>
        <w:t>ствия</w:t>
      </w:r>
    </w:p>
    <w:p w:rsidR="0058599D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 w:rsidRPr="006A2E7A">
        <w:rPr>
          <w:sz w:val="28"/>
          <w:szCs w:val="28"/>
        </w:rPr>
        <w:t>Расчет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числа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тупиковых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постов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ТО, ТР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и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диагностики.</w:t>
      </w:r>
    </w:p>
    <w:p w:rsidR="0058599D" w:rsidRPr="006A2E7A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>
        <w:rPr>
          <w:sz w:val="28"/>
          <w:szCs w:val="28"/>
        </w:rPr>
        <w:t>Расчет, подбор и обоснование специализированных постов для ТР автомобилей.</w:t>
      </w:r>
    </w:p>
    <w:p w:rsidR="0058599D" w:rsidRPr="006A2E7A" w:rsidRDefault="0058599D" w:rsidP="00030B0C">
      <w:pPr>
        <w:pStyle w:val="ab"/>
        <w:numPr>
          <w:ilvl w:val="0"/>
          <w:numId w:val="20"/>
        </w:numPr>
        <w:spacing w:line="233" w:lineRule="auto"/>
        <w:ind w:left="360" w:right="0"/>
        <w:jc w:val="both"/>
        <w:rPr>
          <w:sz w:val="28"/>
          <w:szCs w:val="28"/>
        </w:rPr>
      </w:pPr>
      <w:r w:rsidRPr="006A2E7A">
        <w:rPr>
          <w:sz w:val="28"/>
          <w:szCs w:val="28"/>
        </w:rPr>
        <w:t xml:space="preserve">Обоснование и подбор оборудования </w:t>
      </w:r>
      <w:r w:rsidR="00030B0C" w:rsidRPr="00030B0C">
        <w:rPr>
          <w:sz w:val="28"/>
          <w:szCs w:val="28"/>
        </w:rPr>
        <w:t>организаций автомобильного транспорта</w:t>
      </w:r>
      <w:r w:rsidRPr="006A2E7A">
        <w:rPr>
          <w:sz w:val="28"/>
          <w:szCs w:val="28"/>
        </w:rPr>
        <w:t xml:space="preserve"> и </w:t>
      </w:r>
      <w:r w:rsidR="00030B0C">
        <w:rPr>
          <w:sz w:val="28"/>
          <w:szCs w:val="28"/>
        </w:rPr>
        <w:t>организац</w:t>
      </w:r>
      <w:r w:rsidRPr="006A2E7A">
        <w:rPr>
          <w:sz w:val="28"/>
          <w:szCs w:val="28"/>
        </w:rPr>
        <w:t>ий автосервиса.</w:t>
      </w:r>
    </w:p>
    <w:p w:rsidR="0058599D" w:rsidRPr="006A2E7A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 w:rsidRPr="006A2E7A">
        <w:rPr>
          <w:sz w:val="28"/>
          <w:szCs w:val="28"/>
        </w:rPr>
        <w:t>Расчет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площадей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зон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ТО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и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ТР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автомобилей. Расчет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площадей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производственных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и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складских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помещений</w:t>
      </w:r>
      <w:r>
        <w:rPr>
          <w:sz w:val="28"/>
          <w:szCs w:val="28"/>
        </w:rPr>
        <w:t>, административно-бытовых и общественных помещений.</w:t>
      </w:r>
    </w:p>
    <w:p w:rsidR="0058599D" w:rsidRPr="006A2E7A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 w:rsidRPr="006A2E7A">
        <w:rPr>
          <w:sz w:val="28"/>
          <w:szCs w:val="28"/>
        </w:rPr>
        <w:t>Разработка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генерального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плана.</w:t>
      </w:r>
    </w:p>
    <w:p w:rsidR="0058599D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 w:rsidRPr="006A2E7A">
        <w:rPr>
          <w:sz w:val="28"/>
          <w:szCs w:val="28"/>
        </w:rPr>
        <w:lastRenderedPageBreak/>
        <w:t>Разработка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компоновочного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плана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главного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производственного</w:t>
      </w:r>
      <w:r w:rsidR="0055590C">
        <w:rPr>
          <w:sz w:val="28"/>
          <w:szCs w:val="28"/>
        </w:rPr>
        <w:t xml:space="preserve"> </w:t>
      </w:r>
      <w:r w:rsidRPr="006A2E7A">
        <w:rPr>
          <w:sz w:val="28"/>
          <w:szCs w:val="28"/>
        </w:rPr>
        <w:t>корпуса</w:t>
      </w:r>
      <w:r w:rsidR="0055590C">
        <w:rPr>
          <w:sz w:val="28"/>
          <w:szCs w:val="28"/>
        </w:rPr>
        <w:t xml:space="preserve"> </w:t>
      </w:r>
      <w:r w:rsidR="00D3472A">
        <w:rPr>
          <w:sz w:val="28"/>
          <w:szCs w:val="28"/>
        </w:rPr>
        <w:t>организаций автомобильного транспорта</w:t>
      </w:r>
      <w:r w:rsidRPr="006A2E7A">
        <w:rPr>
          <w:sz w:val="28"/>
          <w:szCs w:val="28"/>
        </w:rPr>
        <w:t xml:space="preserve"> и </w:t>
      </w:r>
      <w:r w:rsidR="00D3472A">
        <w:rPr>
          <w:sz w:val="28"/>
          <w:szCs w:val="28"/>
        </w:rPr>
        <w:t>организац</w:t>
      </w:r>
      <w:r w:rsidRPr="006A2E7A">
        <w:rPr>
          <w:sz w:val="28"/>
          <w:szCs w:val="28"/>
        </w:rPr>
        <w:t>ий автосервиса</w:t>
      </w:r>
      <w:r>
        <w:rPr>
          <w:sz w:val="28"/>
          <w:szCs w:val="28"/>
        </w:rPr>
        <w:t>.</w:t>
      </w:r>
    </w:p>
    <w:p w:rsidR="0058599D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планировочных решений цехов, участков, зон для ТО и ТР автомобилей.</w:t>
      </w:r>
    </w:p>
    <w:p w:rsidR="0058599D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>
        <w:rPr>
          <w:sz w:val="28"/>
          <w:szCs w:val="28"/>
        </w:rPr>
        <w:t>Расчет и анализ показателей технико-экономической оценки проектов.</w:t>
      </w:r>
    </w:p>
    <w:p w:rsidR="0058599D" w:rsidRDefault="0058599D" w:rsidP="00001A09">
      <w:pPr>
        <w:pStyle w:val="ab"/>
        <w:numPr>
          <w:ilvl w:val="0"/>
          <w:numId w:val="20"/>
        </w:numPr>
        <w:tabs>
          <w:tab w:val="num" w:pos="0"/>
        </w:tabs>
        <w:spacing w:line="233" w:lineRule="auto"/>
        <w:ind w:left="284" w:right="0" w:hanging="284"/>
        <w:jc w:val="both"/>
        <w:rPr>
          <w:sz w:val="28"/>
          <w:szCs w:val="28"/>
        </w:rPr>
      </w:pPr>
      <w:r>
        <w:rPr>
          <w:sz w:val="28"/>
          <w:szCs w:val="28"/>
        </w:rPr>
        <w:t>Разра</w:t>
      </w:r>
      <w:r w:rsidR="00001A09">
        <w:rPr>
          <w:sz w:val="28"/>
          <w:szCs w:val="28"/>
        </w:rPr>
        <w:t>ботка планировочных решений АЗС.</w:t>
      </w:r>
    </w:p>
    <w:p w:rsidR="00030B0C" w:rsidRPr="006A2E7A" w:rsidRDefault="00030B0C" w:rsidP="00030B0C">
      <w:pPr>
        <w:pStyle w:val="ab"/>
        <w:spacing w:line="233" w:lineRule="auto"/>
        <w:ind w:right="0" w:firstLine="0"/>
        <w:jc w:val="both"/>
        <w:rPr>
          <w:sz w:val="28"/>
          <w:szCs w:val="28"/>
        </w:rPr>
      </w:pPr>
    </w:p>
    <w:p w:rsidR="00030B0C" w:rsidRPr="00030B0C" w:rsidRDefault="00030B0C" w:rsidP="00030B0C">
      <w:pPr>
        <w:spacing w:after="0" w:line="240" w:lineRule="auto"/>
        <w:ind w:firstLine="546"/>
        <w:jc w:val="center"/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</w:pPr>
      <w:r w:rsidRPr="00030B0C"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  <w:t>Примерный перечень тем курсовых проектов</w:t>
      </w:r>
    </w:p>
    <w:p w:rsidR="00030B0C" w:rsidRPr="00030B0C" w:rsidRDefault="00030B0C" w:rsidP="00030B0C">
      <w:pPr>
        <w:spacing w:after="0" w:line="240" w:lineRule="auto"/>
        <w:ind w:firstLine="546"/>
        <w:jc w:val="both"/>
        <w:rPr>
          <w:rFonts w:ascii="Times New Roman" w:eastAsia="PMingLiU" w:hAnsi="Times New Roman"/>
          <w:bCs/>
          <w:sz w:val="28"/>
          <w:szCs w:val="28"/>
          <w:lang w:val="ru-RU" w:eastAsia="zh-TW"/>
        </w:rPr>
      </w:pPr>
      <w:r w:rsidRPr="00030B0C">
        <w:rPr>
          <w:rFonts w:ascii="Times New Roman" w:eastAsia="PMingLiU" w:hAnsi="Times New Roman"/>
          <w:bCs/>
          <w:sz w:val="28"/>
          <w:szCs w:val="28"/>
          <w:lang w:val="ru-RU" w:eastAsia="zh-TW"/>
        </w:rPr>
        <w:t xml:space="preserve">Курсовой проект выполняется с целью закрепления знаний, получаемых студентами при изучении дисциплины, развития творческих навыков при решении задач инженерного проектирования </w:t>
      </w:r>
      <w:r>
        <w:rPr>
          <w:rFonts w:ascii="Times New Roman" w:eastAsia="PMingLiU" w:hAnsi="Times New Roman"/>
          <w:bCs/>
          <w:sz w:val="28"/>
          <w:szCs w:val="28"/>
          <w:lang w:val="ru-RU" w:eastAsia="zh-TW"/>
        </w:rPr>
        <w:t>организац</w:t>
      </w:r>
      <w:r w:rsidRPr="00030B0C">
        <w:rPr>
          <w:rFonts w:ascii="Times New Roman" w:eastAsia="PMingLiU" w:hAnsi="Times New Roman"/>
          <w:bCs/>
          <w:sz w:val="28"/>
          <w:szCs w:val="28"/>
          <w:lang w:val="ru-RU" w:eastAsia="zh-TW"/>
        </w:rPr>
        <w:t>ий автомобильного транспорта.</w:t>
      </w:r>
    </w:p>
    <w:p w:rsidR="00030B0C" w:rsidRPr="00030B0C" w:rsidRDefault="00030B0C" w:rsidP="00030B0C">
      <w:pPr>
        <w:spacing w:after="0" w:line="240" w:lineRule="auto"/>
        <w:ind w:firstLine="546"/>
        <w:jc w:val="both"/>
        <w:rPr>
          <w:rFonts w:ascii="Times New Roman" w:eastAsia="PMingLiU" w:hAnsi="Times New Roman"/>
          <w:bCs/>
          <w:sz w:val="28"/>
          <w:szCs w:val="28"/>
          <w:lang w:val="ru-RU" w:eastAsia="zh-TW"/>
        </w:rPr>
      </w:pPr>
      <w:r w:rsidRPr="00030B0C">
        <w:rPr>
          <w:rFonts w:ascii="Times New Roman" w:eastAsia="PMingLiU" w:hAnsi="Times New Roman"/>
          <w:bCs/>
          <w:sz w:val="28"/>
          <w:szCs w:val="28"/>
          <w:lang w:val="ru-RU" w:eastAsia="zh-TW"/>
        </w:rPr>
        <w:t xml:space="preserve">Тематика курсового проекта предусматривает проектирование или реконструкцию организаций автомобильного транспорта и </w:t>
      </w:r>
      <w:r>
        <w:rPr>
          <w:rFonts w:ascii="Times New Roman" w:eastAsia="PMingLiU" w:hAnsi="Times New Roman"/>
          <w:bCs/>
          <w:sz w:val="28"/>
          <w:szCs w:val="28"/>
          <w:lang w:val="ru-RU" w:eastAsia="zh-TW"/>
        </w:rPr>
        <w:t>организац</w:t>
      </w:r>
      <w:r w:rsidRPr="00030B0C">
        <w:rPr>
          <w:rFonts w:ascii="Times New Roman" w:eastAsia="PMingLiU" w:hAnsi="Times New Roman"/>
          <w:bCs/>
          <w:sz w:val="28"/>
          <w:szCs w:val="28"/>
          <w:lang w:val="ru-RU" w:eastAsia="zh-TW"/>
        </w:rPr>
        <w:t>ий автосервиса категории «A», «B» и «C» различных по назначению и типу подвижного состава.</w:t>
      </w:r>
    </w:p>
    <w:p w:rsidR="00030B0C" w:rsidRPr="00030B0C" w:rsidRDefault="00030B0C" w:rsidP="00030B0C">
      <w:pPr>
        <w:spacing w:after="0" w:line="240" w:lineRule="auto"/>
        <w:ind w:firstLine="546"/>
        <w:jc w:val="both"/>
        <w:rPr>
          <w:rFonts w:ascii="Times New Roman" w:eastAsia="PMingLiU" w:hAnsi="Times New Roman"/>
          <w:bCs/>
          <w:sz w:val="28"/>
          <w:szCs w:val="28"/>
          <w:lang w:val="ru-RU" w:eastAsia="zh-TW"/>
        </w:rPr>
      </w:pPr>
      <w:r w:rsidRPr="00030B0C">
        <w:rPr>
          <w:rFonts w:ascii="Times New Roman" w:eastAsia="PMingLiU" w:hAnsi="Times New Roman"/>
          <w:bCs/>
          <w:sz w:val="28"/>
          <w:szCs w:val="28"/>
          <w:lang w:val="ru-RU" w:eastAsia="zh-TW"/>
        </w:rPr>
        <w:t>Рекомендуемый объём курсового проекта – расчетно-пояснительная записка на 30-35 стр. формата А4, планировочные решения генерального плана – 1 л., планировочные решения производственного корпуса – 1 л., планировочные решения детально разработанного отделения или участка – 1 л. формата А1.</w:t>
      </w:r>
    </w:p>
    <w:p w:rsidR="001F4A2A" w:rsidRDefault="001F4A2A" w:rsidP="006E33E4">
      <w:pPr>
        <w:spacing w:after="0" w:line="240" w:lineRule="auto"/>
        <w:ind w:firstLine="546"/>
        <w:jc w:val="both"/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</w:pPr>
    </w:p>
    <w:p w:rsidR="00541E87" w:rsidRPr="00BB169E" w:rsidRDefault="00541E87" w:rsidP="006E33E4">
      <w:pPr>
        <w:spacing w:after="0" w:line="240" w:lineRule="auto"/>
        <w:ind w:firstLine="546"/>
        <w:jc w:val="both"/>
        <w:rPr>
          <w:rFonts w:ascii="Times New Roman" w:eastAsia="PMingLiU" w:hAnsi="Times New Roman"/>
          <w:sz w:val="24"/>
          <w:szCs w:val="24"/>
          <w:lang w:val="ru-RU" w:eastAsia="zh-TW"/>
        </w:rPr>
      </w:pPr>
      <w:r w:rsidRPr="00BB169E">
        <w:rPr>
          <w:rFonts w:ascii="Times New Roman" w:eastAsia="PMingLiU" w:hAnsi="Times New Roman"/>
          <w:b/>
          <w:bCs/>
          <w:sz w:val="28"/>
          <w:szCs w:val="28"/>
          <w:lang w:val="ru-RU" w:eastAsia="zh-TW"/>
        </w:rPr>
        <w:t>Характеристика рекомендуемых методов и технологий обучения</w:t>
      </w:r>
    </w:p>
    <w:p w:rsidR="00541E87" w:rsidRPr="00BB169E" w:rsidRDefault="00541E87" w:rsidP="006E33E4">
      <w:pPr>
        <w:autoSpaceDE w:val="0"/>
        <w:autoSpaceDN w:val="0"/>
        <w:adjustRightInd w:val="0"/>
        <w:spacing w:before="19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B169E">
        <w:rPr>
          <w:rFonts w:ascii="Times New Roman" w:hAnsi="Times New Roman"/>
          <w:sz w:val="28"/>
          <w:szCs w:val="28"/>
          <w:lang w:val="ru-RU" w:eastAsia="ru-RU"/>
        </w:rPr>
        <w:t>С целью активизации познавательной деятельности студентов рекомендуется широко использовать проблемные методы (проблемное изложение, вариативное изложение, частично-поисковый метод), способствующие более качественному и полному пониманию и усвоению учебного материала. Теоретические лекционные занятия необх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одимо чередовать с </w:t>
      </w:r>
      <w:r w:rsidR="0058599D">
        <w:rPr>
          <w:rFonts w:ascii="Times New Roman" w:hAnsi="Times New Roman"/>
          <w:sz w:val="28"/>
          <w:szCs w:val="28"/>
          <w:lang w:val="ru-RU" w:eastAsia="ru-RU"/>
        </w:rPr>
        <w:t>практическими</w:t>
      </w:r>
      <w:r w:rsidRPr="00BB169E">
        <w:rPr>
          <w:rFonts w:ascii="Times New Roman" w:hAnsi="Times New Roman"/>
          <w:sz w:val="28"/>
          <w:szCs w:val="28"/>
          <w:lang w:val="ru-RU" w:eastAsia="ru-RU"/>
        </w:rPr>
        <w:t xml:space="preserve"> занятиями.</w:t>
      </w:r>
    </w:p>
    <w:p w:rsidR="00541E87" w:rsidRPr="00BB169E" w:rsidRDefault="00541E87" w:rsidP="006E33E4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B169E">
        <w:rPr>
          <w:rFonts w:ascii="Times New Roman" w:hAnsi="Times New Roman"/>
          <w:sz w:val="28"/>
          <w:szCs w:val="28"/>
          <w:lang w:val="ru-RU" w:eastAsia="ru-RU"/>
        </w:rPr>
        <w:t>При проведении занятий рекомендуется использовать информационные технологии, плакаты, макеты. При изложении материала необходимо соблюдать единство терминологий и обозначений в соответствии с действующими стандартами, Международную систему единиц (СИ).</w:t>
      </w:r>
    </w:p>
    <w:p w:rsidR="00541E87" w:rsidRPr="00BB169E" w:rsidRDefault="00541E87" w:rsidP="006E3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B169E">
        <w:rPr>
          <w:rFonts w:ascii="Times New Roman" w:hAnsi="Times New Roman"/>
          <w:sz w:val="28"/>
          <w:szCs w:val="28"/>
          <w:lang w:val="ru-RU" w:eastAsia="ru-RU"/>
        </w:rPr>
        <w:t>Учебно-методическое обеспечение дисциплины должно быть ориентировано на освоение студентами основ инновационных технологий, развитие навыков анализа и самостоятельности в принятии инженерных решений в будущей инженерной деятельности, умение работать с научной и технической литературой.</w:t>
      </w:r>
    </w:p>
    <w:p w:rsidR="00541E87" w:rsidRDefault="00541E87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ru-RU" w:eastAsia="ru-RU"/>
        </w:rPr>
      </w:pPr>
    </w:p>
    <w:p w:rsidR="007A1733" w:rsidRDefault="007A1733" w:rsidP="006E33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5B55DF" w:rsidRPr="005B55DF" w:rsidRDefault="005B55DF" w:rsidP="005B55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5B55DF">
        <w:rPr>
          <w:rFonts w:ascii="Times New Roman" w:hAnsi="Times New Roman"/>
          <w:sz w:val="28"/>
          <w:szCs w:val="28"/>
          <w:lang w:val="ru-RU" w:eastAsia="ru-RU"/>
        </w:rPr>
        <w:lastRenderedPageBreak/>
        <w:t>СВЕДЕНИЯ ОБ АВТОРАХ</w:t>
      </w:r>
    </w:p>
    <w:p w:rsidR="005B55DF" w:rsidRPr="005B55DF" w:rsidRDefault="005B55DF" w:rsidP="005B55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5B55DF" w:rsidRPr="005B55DF" w:rsidRDefault="005B55DF" w:rsidP="005B55D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B55DF">
        <w:rPr>
          <w:rFonts w:ascii="Times New Roman" w:hAnsi="Times New Roman"/>
          <w:sz w:val="28"/>
          <w:szCs w:val="28"/>
          <w:lang w:val="ru-RU" w:eastAsia="ru-RU"/>
        </w:rPr>
        <w:t>Савич Евгений Леонидович, профессор кафедры «Техническая эксплуатация автомобилей» автотракторного факультета Белорусского национального технического университета, адрес: 220013, г.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B55DF">
        <w:rPr>
          <w:rFonts w:ascii="Times New Roman" w:hAnsi="Times New Roman"/>
          <w:sz w:val="28"/>
          <w:szCs w:val="28"/>
          <w:lang w:val="ru-RU" w:eastAsia="ru-RU"/>
        </w:rPr>
        <w:t>Минск, ул. Я.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B55DF">
        <w:rPr>
          <w:rFonts w:ascii="Times New Roman" w:hAnsi="Times New Roman"/>
          <w:sz w:val="28"/>
          <w:szCs w:val="28"/>
          <w:lang w:val="ru-RU" w:eastAsia="ru-RU"/>
        </w:rPr>
        <w:t>Коласа, 12, ауд. 409,  моб. тел. 8-029-628-49-73.</w:t>
      </w:r>
    </w:p>
    <w:p w:rsidR="005B55DF" w:rsidRPr="005B55DF" w:rsidRDefault="005B55DF" w:rsidP="005B55D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7A1733" w:rsidRPr="005B55DF" w:rsidRDefault="005B55DF" w:rsidP="005B55D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Иванис Павел Владимирович</w:t>
      </w:r>
      <w:r w:rsidRPr="005B55DF">
        <w:rPr>
          <w:rFonts w:ascii="Times New Roman" w:hAnsi="Times New Roman"/>
          <w:sz w:val="28"/>
          <w:szCs w:val="28"/>
          <w:lang w:val="ru-RU" w:eastAsia="ru-RU"/>
        </w:rPr>
        <w:t>, старший преподаватель кафедры «Техническая эксплуатация автомобилей» автотракторного факультета Белорусского национального технического университета, адрес: 220013, г.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B55DF">
        <w:rPr>
          <w:rFonts w:ascii="Times New Roman" w:hAnsi="Times New Roman"/>
          <w:sz w:val="28"/>
          <w:szCs w:val="28"/>
          <w:lang w:val="ru-RU" w:eastAsia="ru-RU"/>
        </w:rPr>
        <w:t>Минск, ул. Я.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5B55DF">
        <w:rPr>
          <w:rFonts w:ascii="Times New Roman" w:hAnsi="Times New Roman"/>
          <w:sz w:val="28"/>
          <w:szCs w:val="28"/>
          <w:lang w:val="ru-RU" w:eastAsia="ru-RU"/>
        </w:rPr>
        <w:t>Коласа, 12, ауд. 409,  моб. тел. 8-029-5</w:t>
      </w:r>
      <w:r>
        <w:rPr>
          <w:rFonts w:ascii="Times New Roman" w:hAnsi="Times New Roman"/>
          <w:sz w:val="28"/>
          <w:szCs w:val="28"/>
          <w:lang w:val="ru-RU" w:eastAsia="ru-RU"/>
        </w:rPr>
        <w:t>67</w:t>
      </w:r>
      <w:r w:rsidRPr="005B55DF">
        <w:rPr>
          <w:rFonts w:ascii="Times New Roman" w:hAnsi="Times New Roman"/>
          <w:b/>
          <w:sz w:val="28"/>
          <w:szCs w:val="28"/>
          <w:lang w:val="ru-RU" w:eastAsia="ru-RU"/>
        </w:rPr>
        <w:t>-</w:t>
      </w:r>
      <w:r>
        <w:rPr>
          <w:rFonts w:ascii="Times New Roman" w:hAnsi="Times New Roman"/>
          <w:sz w:val="28"/>
          <w:szCs w:val="28"/>
          <w:lang w:val="ru-RU" w:eastAsia="ru-RU"/>
        </w:rPr>
        <w:t>72</w:t>
      </w:r>
      <w:r w:rsidRPr="005B55DF">
        <w:rPr>
          <w:rFonts w:ascii="Times New Roman" w:hAnsi="Times New Roman"/>
          <w:sz w:val="28"/>
          <w:szCs w:val="28"/>
          <w:lang w:val="ru-RU" w:eastAsia="ru-RU"/>
        </w:rPr>
        <w:t>-</w:t>
      </w:r>
      <w:r>
        <w:rPr>
          <w:rFonts w:ascii="Times New Roman" w:hAnsi="Times New Roman"/>
          <w:sz w:val="28"/>
          <w:szCs w:val="28"/>
          <w:lang w:val="ru-RU" w:eastAsia="ru-RU"/>
        </w:rPr>
        <w:t>24</w:t>
      </w:r>
      <w:r w:rsidRPr="005B55DF">
        <w:rPr>
          <w:rFonts w:ascii="Times New Roman" w:hAnsi="Times New Roman"/>
          <w:sz w:val="28"/>
          <w:szCs w:val="28"/>
          <w:lang w:val="ru-RU" w:eastAsia="ru-RU"/>
        </w:rPr>
        <w:t>.</w:t>
      </w:r>
    </w:p>
    <w:sectPr w:rsidR="007A1733" w:rsidRPr="005B55DF" w:rsidSect="00B77FB5">
      <w:headerReference w:type="default" r:id="rId8"/>
      <w:pgSz w:w="12240" w:h="15840"/>
      <w:pgMar w:top="1417" w:right="1417" w:bottom="1417" w:left="1417" w:header="708" w:footer="708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60E" w:rsidRDefault="003E260E" w:rsidP="00B77FB5">
      <w:pPr>
        <w:spacing w:after="0" w:line="240" w:lineRule="auto"/>
      </w:pPr>
      <w:r>
        <w:separator/>
      </w:r>
    </w:p>
  </w:endnote>
  <w:endnote w:type="continuationSeparator" w:id="0">
    <w:p w:rsidR="003E260E" w:rsidRDefault="003E260E" w:rsidP="00B77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60E" w:rsidRDefault="003E260E" w:rsidP="00B77FB5">
      <w:pPr>
        <w:spacing w:after="0" w:line="240" w:lineRule="auto"/>
      </w:pPr>
      <w:r>
        <w:separator/>
      </w:r>
    </w:p>
  </w:footnote>
  <w:footnote w:type="continuationSeparator" w:id="0">
    <w:p w:rsidR="003E260E" w:rsidRDefault="003E260E" w:rsidP="00B77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A2A" w:rsidRDefault="00AC5FAC">
    <w:pPr>
      <w:pStyle w:val="a5"/>
      <w:jc w:val="center"/>
    </w:pPr>
    <w:r>
      <w:fldChar w:fldCharType="begin"/>
    </w:r>
    <w:r w:rsidR="001F4A2A">
      <w:instrText>PAGE   \* MERGEFORMAT</w:instrText>
    </w:r>
    <w:r>
      <w:fldChar w:fldCharType="separate"/>
    </w:r>
    <w:r w:rsidR="007615DF">
      <w:rPr>
        <w:noProof/>
      </w:rPr>
      <w:t>14</w:t>
    </w:r>
    <w:r>
      <w:fldChar w:fldCharType="end"/>
    </w:r>
  </w:p>
  <w:p w:rsidR="001F4A2A" w:rsidRDefault="001F4A2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8010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6DC44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4ED3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FEA74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F5EC5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78AE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3839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5CB7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8E7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324D1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9116A9"/>
    <w:multiLevelType w:val="hybridMultilevel"/>
    <w:tmpl w:val="4BD8FFE6"/>
    <w:lvl w:ilvl="0" w:tplc="CA5E27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6427A3"/>
    <w:multiLevelType w:val="singleLevel"/>
    <w:tmpl w:val="8D50D0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2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DE80E98"/>
    <w:multiLevelType w:val="hybridMultilevel"/>
    <w:tmpl w:val="14F8B12C"/>
    <w:lvl w:ilvl="0" w:tplc="94A634BE">
      <w:start w:val="1"/>
      <w:numFmt w:val="bullet"/>
      <w:lvlText w:val=""/>
      <w:lvlJc w:val="left"/>
      <w:pPr>
        <w:tabs>
          <w:tab w:val="num" w:pos="510"/>
        </w:tabs>
        <w:ind w:left="510" w:hanging="2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1D7192"/>
    <w:multiLevelType w:val="hybridMultilevel"/>
    <w:tmpl w:val="9B580DF0"/>
    <w:lvl w:ilvl="0" w:tplc="180839E4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B34C9D"/>
    <w:multiLevelType w:val="singleLevel"/>
    <w:tmpl w:val="9B3CFA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6">
    <w:nsid w:val="30BA08F6"/>
    <w:multiLevelType w:val="hybridMultilevel"/>
    <w:tmpl w:val="05BAFA6A"/>
    <w:lvl w:ilvl="0" w:tplc="5D3EADEA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7">
    <w:nsid w:val="354F5FE1"/>
    <w:multiLevelType w:val="singleLevel"/>
    <w:tmpl w:val="8E0A804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</w:rPr>
    </w:lvl>
  </w:abstractNum>
  <w:abstractNum w:abstractNumId="18">
    <w:nsid w:val="384162ED"/>
    <w:multiLevelType w:val="hybridMultilevel"/>
    <w:tmpl w:val="5EBA6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20">
    <w:nsid w:val="4A747E3C"/>
    <w:multiLevelType w:val="hybridMultilevel"/>
    <w:tmpl w:val="19F06CB6"/>
    <w:lvl w:ilvl="0" w:tplc="D3DAD01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35811"/>
    <w:multiLevelType w:val="singleLevel"/>
    <w:tmpl w:val="67023E34"/>
    <w:lvl w:ilvl="0">
      <w:start w:val="1"/>
      <w:numFmt w:val="decimal"/>
      <w:lvlText w:val="%1."/>
      <w:lvlJc w:val="left"/>
      <w:pPr>
        <w:tabs>
          <w:tab w:val="num" w:pos="1080"/>
        </w:tabs>
        <w:ind w:left="720"/>
      </w:pPr>
      <w:rPr>
        <w:rFonts w:ascii="Times New Roman" w:hAnsi="Times New Roman" w:cs="Times New Roman" w:hint="default"/>
        <w:b w:val="0"/>
        <w:i w:val="0"/>
        <w:sz w:val="28"/>
      </w:rPr>
    </w:lvl>
  </w:abstractNum>
  <w:abstractNum w:abstractNumId="22">
    <w:nsid w:val="5065681E"/>
    <w:multiLevelType w:val="hybridMultilevel"/>
    <w:tmpl w:val="8BEE953E"/>
    <w:lvl w:ilvl="0" w:tplc="2CCA88EE">
      <w:start w:val="1"/>
      <w:numFmt w:val="bullet"/>
      <w:suff w:val="space"/>
      <w:lvlText w:val=""/>
      <w:lvlJc w:val="left"/>
      <w:pPr>
        <w:ind w:left="1126" w:hanging="2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E97562"/>
    <w:multiLevelType w:val="hybridMultilevel"/>
    <w:tmpl w:val="71125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8D6018"/>
    <w:multiLevelType w:val="hybridMultilevel"/>
    <w:tmpl w:val="163E9058"/>
    <w:lvl w:ilvl="0" w:tplc="AE6CDCFA">
      <w:start w:val="1"/>
      <w:numFmt w:val="bullet"/>
      <w:suff w:val="space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614B3328"/>
    <w:multiLevelType w:val="hybridMultilevel"/>
    <w:tmpl w:val="AA8AE824"/>
    <w:lvl w:ilvl="0" w:tplc="94A634BE">
      <w:start w:val="1"/>
      <w:numFmt w:val="bullet"/>
      <w:lvlText w:val=""/>
      <w:lvlJc w:val="left"/>
      <w:pPr>
        <w:tabs>
          <w:tab w:val="num" w:pos="510"/>
        </w:tabs>
        <w:ind w:left="510" w:hanging="2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DA4F8D"/>
    <w:multiLevelType w:val="singleLevel"/>
    <w:tmpl w:val="C7802454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</w:abstractNum>
  <w:abstractNum w:abstractNumId="27">
    <w:nsid w:val="779A2902"/>
    <w:multiLevelType w:val="singleLevel"/>
    <w:tmpl w:val="F2C88370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8">
    <w:nsid w:val="7D81095F"/>
    <w:multiLevelType w:val="hybridMultilevel"/>
    <w:tmpl w:val="4D343880"/>
    <w:lvl w:ilvl="0" w:tplc="BB14A3F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7"/>
  </w:num>
  <w:num w:numId="3">
    <w:abstractNumId w:val="11"/>
  </w:num>
  <w:num w:numId="4">
    <w:abstractNumId w:val="15"/>
  </w:num>
  <w:num w:numId="5">
    <w:abstractNumId w:val="1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18"/>
  </w:num>
  <w:num w:numId="18">
    <w:abstractNumId w:val="25"/>
  </w:num>
  <w:num w:numId="19">
    <w:abstractNumId w:val="13"/>
  </w:num>
  <w:num w:numId="20">
    <w:abstractNumId w:val="26"/>
  </w:num>
  <w:num w:numId="21">
    <w:abstractNumId w:val="24"/>
  </w:num>
  <w:num w:numId="22">
    <w:abstractNumId w:val="27"/>
  </w:num>
  <w:num w:numId="23">
    <w:abstractNumId w:val="14"/>
  </w:num>
  <w:num w:numId="24">
    <w:abstractNumId w:val="28"/>
  </w:num>
  <w:num w:numId="25">
    <w:abstractNumId w:val="20"/>
  </w:num>
  <w:num w:numId="26">
    <w:abstractNumId w:val="16"/>
  </w:num>
  <w:num w:numId="27">
    <w:abstractNumId w:val="22"/>
  </w:num>
  <w:num w:numId="28">
    <w:abstractNumId w:val="10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141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048F"/>
    <w:rsid w:val="00001A09"/>
    <w:rsid w:val="00005CED"/>
    <w:rsid w:val="000145E1"/>
    <w:rsid w:val="00030B0C"/>
    <w:rsid w:val="000324AD"/>
    <w:rsid w:val="00034DA3"/>
    <w:rsid w:val="00040D25"/>
    <w:rsid w:val="00045249"/>
    <w:rsid w:val="00057955"/>
    <w:rsid w:val="000A3A81"/>
    <w:rsid w:val="000A4C5F"/>
    <w:rsid w:val="000A554C"/>
    <w:rsid w:val="000C0A06"/>
    <w:rsid w:val="000C2DA7"/>
    <w:rsid w:val="0011025F"/>
    <w:rsid w:val="001312D8"/>
    <w:rsid w:val="0015745C"/>
    <w:rsid w:val="0016241D"/>
    <w:rsid w:val="00162C62"/>
    <w:rsid w:val="00187C23"/>
    <w:rsid w:val="001A2D4E"/>
    <w:rsid w:val="001A4810"/>
    <w:rsid w:val="001B049E"/>
    <w:rsid w:val="001C6E43"/>
    <w:rsid w:val="001D6EC4"/>
    <w:rsid w:val="001F4A2A"/>
    <w:rsid w:val="002303C8"/>
    <w:rsid w:val="002366D7"/>
    <w:rsid w:val="00256BD8"/>
    <w:rsid w:val="00273F09"/>
    <w:rsid w:val="002A5BDF"/>
    <w:rsid w:val="002B719B"/>
    <w:rsid w:val="002C52E3"/>
    <w:rsid w:val="002D288B"/>
    <w:rsid w:val="002F001E"/>
    <w:rsid w:val="0030187F"/>
    <w:rsid w:val="00301C15"/>
    <w:rsid w:val="00322369"/>
    <w:rsid w:val="00326B48"/>
    <w:rsid w:val="00345099"/>
    <w:rsid w:val="00345660"/>
    <w:rsid w:val="00346662"/>
    <w:rsid w:val="00365521"/>
    <w:rsid w:val="003906C7"/>
    <w:rsid w:val="00393E74"/>
    <w:rsid w:val="003A2CE1"/>
    <w:rsid w:val="003A52BA"/>
    <w:rsid w:val="003C3704"/>
    <w:rsid w:val="003C3ACC"/>
    <w:rsid w:val="003D17EE"/>
    <w:rsid w:val="003E260E"/>
    <w:rsid w:val="003E5A03"/>
    <w:rsid w:val="004036C7"/>
    <w:rsid w:val="00433891"/>
    <w:rsid w:val="004338D0"/>
    <w:rsid w:val="00440370"/>
    <w:rsid w:val="00445B5E"/>
    <w:rsid w:val="00466468"/>
    <w:rsid w:val="00480C2B"/>
    <w:rsid w:val="004C6119"/>
    <w:rsid w:val="004D632B"/>
    <w:rsid w:val="004D7DF0"/>
    <w:rsid w:val="004F2401"/>
    <w:rsid w:val="00504532"/>
    <w:rsid w:val="00515F36"/>
    <w:rsid w:val="00526903"/>
    <w:rsid w:val="00541E87"/>
    <w:rsid w:val="0055590C"/>
    <w:rsid w:val="0055703B"/>
    <w:rsid w:val="00565B6E"/>
    <w:rsid w:val="00573816"/>
    <w:rsid w:val="0058599D"/>
    <w:rsid w:val="005B55DF"/>
    <w:rsid w:val="005B7CBC"/>
    <w:rsid w:val="005D6423"/>
    <w:rsid w:val="005D73EF"/>
    <w:rsid w:val="005E2BF9"/>
    <w:rsid w:val="005E4A38"/>
    <w:rsid w:val="005E6B69"/>
    <w:rsid w:val="00603BD9"/>
    <w:rsid w:val="00642347"/>
    <w:rsid w:val="0066518B"/>
    <w:rsid w:val="00683FC6"/>
    <w:rsid w:val="006D54E4"/>
    <w:rsid w:val="006E33E4"/>
    <w:rsid w:val="006F7D7C"/>
    <w:rsid w:val="0074164E"/>
    <w:rsid w:val="00751C55"/>
    <w:rsid w:val="007615DF"/>
    <w:rsid w:val="00781212"/>
    <w:rsid w:val="00790C3F"/>
    <w:rsid w:val="0079632F"/>
    <w:rsid w:val="007A1733"/>
    <w:rsid w:val="007A617A"/>
    <w:rsid w:val="007B663A"/>
    <w:rsid w:val="007C3DE4"/>
    <w:rsid w:val="007D1ECB"/>
    <w:rsid w:val="007E30B4"/>
    <w:rsid w:val="007E7024"/>
    <w:rsid w:val="007F04C5"/>
    <w:rsid w:val="00840E05"/>
    <w:rsid w:val="00842A04"/>
    <w:rsid w:val="0085152F"/>
    <w:rsid w:val="00870B70"/>
    <w:rsid w:val="008842FB"/>
    <w:rsid w:val="008A6AFC"/>
    <w:rsid w:val="008B5AC1"/>
    <w:rsid w:val="008C0590"/>
    <w:rsid w:val="008C320C"/>
    <w:rsid w:val="008E25A4"/>
    <w:rsid w:val="008E666D"/>
    <w:rsid w:val="008F26D4"/>
    <w:rsid w:val="008F6A88"/>
    <w:rsid w:val="009010CC"/>
    <w:rsid w:val="00926D9B"/>
    <w:rsid w:val="0095048F"/>
    <w:rsid w:val="009617BC"/>
    <w:rsid w:val="0099260D"/>
    <w:rsid w:val="009B5B3C"/>
    <w:rsid w:val="009C22BC"/>
    <w:rsid w:val="009F1389"/>
    <w:rsid w:val="00A3609B"/>
    <w:rsid w:val="00A44851"/>
    <w:rsid w:val="00A50679"/>
    <w:rsid w:val="00A748F8"/>
    <w:rsid w:val="00A75FE4"/>
    <w:rsid w:val="00A76535"/>
    <w:rsid w:val="00A91915"/>
    <w:rsid w:val="00AA7D08"/>
    <w:rsid w:val="00AC5FAC"/>
    <w:rsid w:val="00AD35F1"/>
    <w:rsid w:val="00AD4503"/>
    <w:rsid w:val="00B0136A"/>
    <w:rsid w:val="00B15E59"/>
    <w:rsid w:val="00B37F3F"/>
    <w:rsid w:val="00B44A69"/>
    <w:rsid w:val="00B453FD"/>
    <w:rsid w:val="00B65986"/>
    <w:rsid w:val="00B67A69"/>
    <w:rsid w:val="00B77FB5"/>
    <w:rsid w:val="00B812E6"/>
    <w:rsid w:val="00BA2C7E"/>
    <w:rsid w:val="00BB169E"/>
    <w:rsid w:val="00BB4D63"/>
    <w:rsid w:val="00C44C96"/>
    <w:rsid w:val="00C530A0"/>
    <w:rsid w:val="00C53A3E"/>
    <w:rsid w:val="00C54716"/>
    <w:rsid w:val="00C707EE"/>
    <w:rsid w:val="00C7688A"/>
    <w:rsid w:val="00C9642F"/>
    <w:rsid w:val="00CA4BB4"/>
    <w:rsid w:val="00CB1637"/>
    <w:rsid w:val="00CB343F"/>
    <w:rsid w:val="00CC3C8A"/>
    <w:rsid w:val="00CD23AA"/>
    <w:rsid w:val="00CD5CCE"/>
    <w:rsid w:val="00CE71FA"/>
    <w:rsid w:val="00D01028"/>
    <w:rsid w:val="00D13961"/>
    <w:rsid w:val="00D14AA5"/>
    <w:rsid w:val="00D25E00"/>
    <w:rsid w:val="00D3472A"/>
    <w:rsid w:val="00D42722"/>
    <w:rsid w:val="00D5036E"/>
    <w:rsid w:val="00D629F8"/>
    <w:rsid w:val="00D7693F"/>
    <w:rsid w:val="00D77E33"/>
    <w:rsid w:val="00D85E83"/>
    <w:rsid w:val="00D93AAE"/>
    <w:rsid w:val="00DB58E9"/>
    <w:rsid w:val="00DC444D"/>
    <w:rsid w:val="00DF17D5"/>
    <w:rsid w:val="00DF1AA5"/>
    <w:rsid w:val="00E0669F"/>
    <w:rsid w:val="00E511E2"/>
    <w:rsid w:val="00E90B40"/>
    <w:rsid w:val="00EE16E4"/>
    <w:rsid w:val="00EE6E30"/>
    <w:rsid w:val="00EF6FDD"/>
    <w:rsid w:val="00F10BAE"/>
    <w:rsid w:val="00F22DD8"/>
    <w:rsid w:val="00F23B8E"/>
    <w:rsid w:val="00F34B4D"/>
    <w:rsid w:val="00F36119"/>
    <w:rsid w:val="00F441E5"/>
    <w:rsid w:val="00F46727"/>
    <w:rsid w:val="00F61D6A"/>
    <w:rsid w:val="00F632FC"/>
    <w:rsid w:val="00FC020F"/>
    <w:rsid w:val="00FC063D"/>
    <w:rsid w:val="00FD102B"/>
    <w:rsid w:val="00FF22BD"/>
    <w:rsid w:val="00FF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4C"/>
    <w:pPr>
      <w:spacing w:after="160" w:line="259" w:lineRule="auto"/>
    </w:pPr>
    <w:rPr>
      <w:sz w:val="22"/>
      <w:szCs w:val="22"/>
      <w:lang w:val="be-BY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D54E4"/>
    <w:pPr>
      <w:spacing w:after="0" w:line="240" w:lineRule="auto"/>
      <w:ind w:left="4253"/>
    </w:pPr>
    <w:rPr>
      <w:rFonts w:ascii="Arial" w:eastAsia="Times New Roman" w:hAnsi="Arial"/>
      <w:sz w:val="24"/>
      <w:szCs w:val="20"/>
      <w:lang w:val="ru-RU" w:eastAsia="ru-RU"/>
    </w:rPr>
  </w:style>
  <w:style w:type="character" w:customStyle="1" w:styleId="a4">
    <w:name w:val="Основной текст с отступом Знак"/>
    <w:link w:val="a3"/>
    <w:uiPriority w:val="99"/>
    <w:locked/>
    <w:rsid w:val="006D54E4"/>
    <w:rPr>
      <w:rFonts w:ascii="Arial" w:hAnsi="Arial" w:cs="Times New Roman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rsid w:val="00B0136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HeaderChar">
    <w:name w:val="Header Char"/>
    <w:uiPriority w:val="99"/>
    <w:semiHidden/>
    <w:rsid w:val="00991541"/>
    <w:rPr>
      <w:lang w:val="be-BY" w:eastAsia="en-US"/>
    </w:rPr>
  </w:style>
  <w:style w:type="character" w:customStyle="1" w:styleId="a6">
    <w:name w:val="Верхний колонтитул Знак"/>
    <w:link w:val="a5"/>
    <w:uiPriority w:val="99"/>
    <w:locked/>
    <w:rsid w:val="00B0136A"/>
    <w:rPr>
      <w:rFonts w:cs="Times New Roman"/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uiPriority w:val="99"/>
    <w:rsid w:val="00A7653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991541"/>
    <w:rPr>
      <w:sz w:val="16"/>
      <w:szCs w:val="16"/>
      <w:lang w:val="be-BY" w:eastAsia="en-US"/>
    </w:rPr>
  </w:style>
  <w:style w:type="paragraph" w:styleId="31">
    <w:name w:val="Body Text Indent 3"/>
    <w:basedOn w:val="a"/>
    <w:link w:val="32"/>
    <w:uiPriority w:val="99"/>
    <w:rsid w:val="00A765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991541"/>
    <w:rPr>
      <w:sz w:val="16"/>
      <w:szCs w:val="16"/>
      <w:lang w:val="be-BY" w:eastAsia="en-US"/>
    </w:rPr>
  </w:style>
  <w:style w:type="paragraph" w:styleId="a7">
    <w:name w:val="footer"/>
    <w:basedOn w:val="a"/>
    <w:link w:val="a8"/>
    <w:uiPriority w:val="99"/>
    <w:unhideWhenUsed/>
    <w:rsid w:val="00B77F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77FB5"/>
    <w:rPr>
      <w:sz w:val="22"/>
      <w:szCs w:val="22"/>
      <w:lang w:val="be-BY" w:eastAsia="en-US"/>
    </w:rPr>
  </w:style>
  <w:style w:type="paragraph" w:styleId="a9">
    <w:name w:val="Balloon Text"/>
    <w:basedOn w:val="a"/>
    <w:link w:val="aa"/>
    <w:uiPriority w:val="99"/>
    <w:semiHidden/>
    <w:unhideWhenUsed/>
    <w:rsid w:val="00FD1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D102B"/>
    <w:rPr>
      <w:rFonts w:ascii="Tahoma" w:hAnsi="Tahoma" w:cs="Tahoma"/>
      <w:sz w:val="16"/>
      <w:szCs w:val="16"/>
      <w:lang w:val="be-BY" w:eastAsia="en-US"/>
    </w:rPr>
  </w:style>
  <w:style w:type="character" w:customStyle="1" w:styleId="FontStyle15">
    <w:name w:val="Font Style15"/>
    <w:basedOn w:val="a0"/>
    <w:rsid w:val="00C44C9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C44C96"/>
    <w:pPr>
      <w:widowControl w:val="0"/>
      <w:autoSpaceDE w:val="0"/>
      <w:autoSpaceDN w:val="0"/>
      <w:adjustRightInd w:val="0"/>
      <w:spacing w:after="0" w:line="322" w:lineRule="exact"/>
      <w:ind w:hanging="346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styleId="ab">
    <w:name w:val="Block Text"/>
    <w:basedOn w:val="a"/>
    <w:rsid w:val="0058599D"/>
    <w:pPr>
      <w:spacing w:after="0" w:line="360" w:lineRule="auto"/>
      <w:ind w:left="284" w:right="284" w:firstLine="567"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customStyle="1" w:styleId="ConsPlusNormal">
    <w:name w:val="ConsPlusNormal"/>
    <w:rsid w:val="001312D8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Style4">
    <w:name w:val="Style4"/>
    <w:basedOn w:val="a"/>
    <w:rsid w:val="00D629F8"/>
    <w:pPr>
      <w:widowControl w:val="0"/>
      <w:autoSpaceDE w:val="0"/>
      <w:autoSpaceDN w:val="0"/>
      <w:adjustRightInd w:val="0"/>
      <w:spacing w:after="0" w:line="322" w:lineRule="exact"/>
      <w:ind w:firstLine="677"/>
      <w:jc w:val="both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Style2">
    <w:name w:val="Style2"/>
    <w:basedOn w:val="a"/>
    <w:rsid w:val="00D629F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val="ru-RU" w:eastAsia="ru-RU"/>
    </w:rPr>
  </w:style>
  <w:style w:type="character" w:customStyle="1" w:styleId="FontStyle13">
    <w:name w:val="Font Style13"/>
    <w:basedOn w:val="a0"/>
    <w:rsid w:val="00D629F8"/>
    <w:rPr>
      <w:rFonts w:ascii="Times New Roman" w:hAnsi="Times New Roman" w:cs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EE16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4C"/>
    <w:pPr>
      <w:spacing w:after="160" w:line="259" w:lineRule="auto"/>
    </w:pPr>
    <w:rPr>
      <w:sz w:val="22"/>
      <w:szCs w:val="22"/>
      <w:lang w:val="be-BY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6D54E4"/>
    <w:pPr>
      <w:spacing w:after="0" w:line="240" w:lineRule="auto"/>
      <w:ind w:left="4253"/>
    </w:pPr>
    <w:rPr>
      <w:rFonts w:ascii="Arial" w:eastAsia="Times New Roman" w:hAnsi="Arial"/>
      <w:sz w:val="24"/>
      <w:szCs w:val="20"/>
      <w:lang w:val="ru-RU" w:eastAsia="ru-RU"/>
    </w:rPr>
  </w:style>
  <w:style w:type="character" w:customStyle="1" w:styleId="a4">
    <w:name w:val="Основной текст с отступом Знак"/>
    <w:link w:val="a3"/>
    <w:uiPriority w:val="99"/>
    <w:locked/>
    <w:rsid w:val="006D54E4"/>
    <w:rPr>
      <w:rFonts w:ascii="Arial" w:hAnsi="Arial" w:cs="Times New Roman"/>
      <w:sz w:val="20"/>
      <w:szCs w:val="20"/>
      <w:lang w:val="ru-RU" w:eastAsia="ru-RU"/>
    </w:rPr>
  </w:style>
  <w:style w:type="paragraph" w:styleId="a5">
    <w:name w:val="header"/>
    <w:basedOn w:val="a"/>
    <w:link w:val="a6"/>
    <w:uiPriority w:val="99"/>
    <w:rsid w:val="00B0136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HeaderChar">
    <w:name w:val="Header Char"/>
    <w:uiPriority w:val="99"/>
    <w:semiHidden/>
    <w:rsid w:val="00991541"/>
    <w:rPr>
      <w:lang w:val="be-BY" w:eastAsia="en-US"/>
    </w:rPr>
  </w:style>
  <w:style w:type="character" w:customStyle="1" w:styleId="a6">
    <w:name w:val="Верхний колонтитул Знак"/>
    <w:link w:val="a5"/>
    <w:uiPriority w:val="99"/>
    <w:locked/>
    <w:rsid w:val="00B0136A"/>
    <w:rPr>
      <w:rFonts w:cs="Times New Roman"/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uiPriority w:val="99"/>
    <w:rsid w:val="00A7653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991541"/>
    <w:rPr>
      <w:sz w:val="16"/>
      <w:szCs w:val="16"/>
      <w:lang w:val="be-BY" w:eastAsia="en-US"/>
    </w:rPr>
  </w:style>
  <w:style w:type="paragraph" w:styleId="31">
    <w:name w:val="Body Text Indent 3"/>
    <w:basedOn w:val="a"/>
    <w:link w:val="32"/>
    <w:uiPriority w:val="99"/>
    <w:rsid w:val="00A765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991541"/>
    <w:rPr>
      <w:sz w:val="16"/>
      <w:szCs w:val="16"/>
      <w:lang w:val="be-BY" w:eastAsia="en-US"/>
    </w:rPr>
  </w:style>
  <w:style w:type="paragraph" w:styleId="a7">
    <w:name w:val="footer"/>
    <w:basedOn w:val="a"/>
    <w:link w:val="a8"/>
    <w:uiPriority w:val="99"/>
    <w:unhideWhenUsed/>
    <w:rsid w:val="00B77F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77FB5"/>
    <w:rPr>
      <w:sz w:val="22"/>
      <w:szCs w:val="22"/>
      <w:lang w:val="be-BY" w:eastAsia="en-US"/>
    </w:rPr>
  </w:style>
  <w:style w:type="paragraph" w:styleId="a9">
    <w:name w:val="Balloon Text"/>
    <w:basedOn w:val="a"/>
    <w:link w:val="aa"/>
    <w:uiPriority w:val="99"/>
    <w:semiHidden/>
    <w:unhideWhenUsed/>
    <w:rsid w:val="00FD1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FD102B"/>
    <w:rPr>
      <w:rFonts w:ascii="Tahoma" w:hAnsi="Tahoma" w:cs="Tahoma"/>
      <w:sz w:val="16"/>
      <w:szCs w:val="16"/>
      <w:lang w:val="be-BY" w:eastAsia="en-US"/>
    </w:rPr>
  </w:style>
  <w:style w:type="character" w:customStyle="1" w:styleId="FontStyle15">
    <w:name w:val="Font Style15"/>
    <w:basedOn w:val="a0"/>
    <w:rsid w:val="00C44C96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C44C96"/>
    <w:pPr>
      <w:widowControl w:val="0"/>
      <w:autoSpaceDE w:val="0"/>
      <w:autoSpaceDN w:val="0"/>
      <w:adjustRightInd w:val="0"/>
      <w:spacing w:after="0" w:line="322" w:lineRule="exact"/>
      <w:ind w:hanging="346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styleId="ab">
    <w:name w:val="Block Text"/>
    <w:basedOn w:val="a"/>
    <w:rsid w:val="0058599D"/>
    <w:pPr>
      <w:spacing w:after="0" w:line="360" w:lineRule="auto"/>
      <w:ind w:left="284" w:right="284" w:firstLine="567"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customStyle="1" w:styleId="ConsPlusNormal">
    <w:name w:val="ConsPlusNormal"/>
    <w:rsid w:val="001312D8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Style4">
    <w:name w:val="Style4"/>
    <w:basedOn w:val="a"/>
    <w:rsid w:val="00D629F8"/>
    <w:pPr>
      <w:widowControl w:val="0"/>
      <w:autoSpaceDE w:val="0"/>
      <w:autoSpaceDN w:val="0"/>
      <w:adjustRightInd w:val="0"/>
      <w:spacing w:after="0" w:line="322" w:lineRule="exact"/>
      <w:ind w:firstLine="677"/>
      <w:jc w:val="both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Style2">
    <w:name w:val="Style2"/>
    <w:basedOn w:val="a"/>
    <w:rsid w:val="00D629F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/>
      <w:sz w:val="24"/>
      <w:szCs w:val="24"/>
      <w:lang w:val="ru-RU" w:eastAsia="ru-RU"/>
    </w:rPr>
  </w:style>
  <w:style w:type="character" w:customStyle="1" w:styleId="FontStyle13">
    <w:name w:val="Font Style13"/>
    <w:basedOn w:val="a0"/>
    <w:rsid w:val="00D629F8"/>
    <w:rPr>
      <w:rFonts w:ascii="Times New Roman" w:hAnsi="Times New Roman" w:cs="Times New Roman"/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EE16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F1EA988-24E4-4F6F-8C2A-72A79891A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3485</Words>
  <Characters>19868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User</cp:lastModifiedBy>
  <cp:revision>2</cp:revision>
  <cp:lastPrinted>2017-10-10T12:44:00Z</cp:lastPrinted>
  <dcterms:created xsi:type="dcterms:W3CDTF">2017-11-23T07:59:00Z</dcterms:created>
  <dcterms:modified xsi:type="dcterms:W3CDTF">2017-11-23T07:59:00Z</dcterms:modified>
</cp:coreProperties>
</file>